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6D" w:rsidRPr="00202FB2" w:rsidRDefault="00202FB2" w:rsidP="00202FB2">
      <w:pPr>
        <w:pStyle w:val="NoSpacing"/>
        <w:rPr>
          <w:b/>
        </w:rPr>
      </w:pPr>
      <w:bookmarkStart w:id="0" w:name="_GoBack"/>
      <w:bookmarkEnd w:id="0"/>
      <w:r w:rsidRPr="00202FB2">
        <w:rPr>
          <w:b/>
        </w:rPr>
        <w:t>Name</w:t>
      </w:r>
      <w:proofErr w:type="gramStart"/>
      <w:r w:rsidRPr="00202FB2">
        <w:rPr>
          <w:b/>
        </w:rPr>
        <w:t>:_</w:t>
      </w:r>
      <w:proofErr w:type="gramEnd"/>
      <w:r w:rsidRPr="00202FB2">
        <w:rPr>
          <w:b/>
        </w:rPr>
        <w:t>_________________________________________ Date:_____________________</w:t>
      </w:r>
    </w:p>
    <w:p w:rsidR="00202FB2" w:rsidRPr="00202FB2" w:rsidRDefault="00202FB2" w:rsidP="00202FB2">
      <w:pPr>
        <w:pStyle w:val="NoSpacing"/>
        <w:jc w:val="center"/>
        <w:rPr>
          <w:b/>
        </w:rPr>
      </w:pPr>
      <w:r w:rsidRPr="00202FB2">
        <w:rPr>
          <w:b/>
        </w:rPr>
        <w:t>Three Gorges Dam Controversy</w:t>
      </w:r>
    </w:p>
    <w:p w:rsidR="00EB7042" w:rsidRPr="00CA726B" w:rsidRDefault="00EB7042" w:rsidP="00EB7042">
      <w:pPr>
        <w:rPr>
          <w:rFonts w:asciiTheme="minorHAnsi" w:hAnsiTheme="minorHAnsi"/>
          <w:b/>
          <w:bCs/>
          <w:sz w:val="18"/>
          <w:szCs w:val="18"/>
          <w:u w:val="single"/>
        </w:rPr>
      </w:pPr>
      <w:r w:rsidRPr="00CA726B">
        <w:rPr>
          <w:rFonts w:asciiTheme="minorHAnsi" w:hAnsiTheme="minorHAnsi"/>
          <w:b/>
          <w:bCs/>
          <w:sz w:val="18"/>
          <w:szCs w:val="18"/>
          <w:u w:val="single"/>
        </w:rPr>
        <w:t>Common Core Objectives:</w:t>
      </w:r>
    </w:p>
    <w:p w:rsidR="00EB7042" w:rsidRPr="00CA726B" w:rsidRDefault="00EB7042" w:rsidP="00CA726B">
      <w:pPr>
        <w:pStyle w:val="NoSpacing"/>
        <w:rPr>
          <w:sz w:val="18"/>
          <w:szCs w:val="18"/>
        </w:rPr>
      </w:pPr>
      <w:r w:rsidRPr="00CA726B">
        <w:rPr>
          <w:b/>
          <w:sz w:val="18"/>
          <w:szCs w:val="18"/>
          <w:u w:val="single"/>
        </w:rPr>
        <w:t>R.H.9-10.2:</w:t>
      </w:r>
      <w:r w:rsidRPr="00CA726B">
        <w:rPr>
          <w:sz w:val="18"/>
          <w:szCs w:val="18"/>
        </w:rPr>
        <w:t xml:space="preserve"> Determine the central ideas or information of a primary or secondary source; provide an accurate summary of how key events or ideas develop over the course of the text.</w:t>
      </w:r>
    </w:p>
    <w:p w:rsidR="00CA726B" w:rsidRPr="00CA726B" w:rsidRDefault="00CA726B" w:rsidP="00CA726B">
      <w:pPr>
        <w:pStyle w:val="NoSpacing"/>
        <w:rPr>
          <w:sz w:val="18"/>
          <w:szCs w:val="18"/>
        </w:rPr>
      </w:pPr>
      <w:r w:rsidRPr="00CA726B">
        <w:rPr>
          <w:b/>
          <w:sz w:val="18"/>
          <w:szCs w:val="18"/>
          <w:u w:val="single"/>
        </w:rPr>
        <w:t>R.H.9-10.7:</w:t>
      </w:r>
      <w:r w:rsidRPr="00CA726B">
        <w:rPr>
          <w:sz w:val="18"/>
          <w:szCs w:val="18"/>
        </w:rPr>
        <w:t xml:space="preserve"> Integration of Knowledge and Ideas: Integrate quantitative or technical analysis (e.g., charts, research data) with qualitative analysis in print or digital text.</w:t>
      </w:r>
    </w:p>
    <w:p w:rsidR="00EB7042" w:rsidRPr="00EB7042" w:rsidRDefault="00EB7042" w:rsidP="0060656D">
      <w:pPr>
        <w:pStyle w:val="NoSpacing"/>
        <w:rPr>
          <w:bCs/>
        </w:rPr>
      </w:pPr>
    </w:p>
    <w:p w:rsidR="0060656D" w:rsidRDefault="00C308C7" w:rsidP="0060656D">
      <w:pPr>
        <w:pStyle w:val="NoSpacing"/>
        <w:rPr>
          <w:bCs/>
        </w:rPr>
      </w:pPr>
      <w:r w:rsidRPr="00445867">
        <w:rPr>
          <w:noProof/>
          <w:u w:val="single"/>
        </w:rPr>
        <w:drawing>
          <wp:anchor distT="0" distB="0" distL="114300" distR="114300" simplePos="0" relativeHeight="251658240" behindDoc="0" locked="0" layoutInCell="1" allowOverlap="1" wp14:anchorId="57969191" wp14:editId="465B591E">
            <wp:simplePos x="0" y="0"/>
            <wp:positionH relativeFrom="column">
              <wp:posOffset>2875915</wp:posOffset>
            </wp:positionH>
            <wp:positionV relativeFrom="paragraph">
              <wp:posOffset>5080</wp:posOffset>
            </wp:positionV>
            <wp:extent cx="3670935" cy="5815330"/>
            <wp:effectExtent l="0" t="0" r="5715" b="0"/>
            <wp:wrapSquare wrapText="bothSides"/>
            <wp:docPr id="2" name="Picture 2" descr="http://callisto.ggsrv.com/imgsrv/Fetch?recordID=20071127_CHINA_DAM&amp;contentSet=KXII&amp;banner=56a7cd8c&amp;digest=8354e92ac28020ac75a26caa7870a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llisto.ggsrv.com/imgsrv/Fetch?recordID=20071127_CHINA_DAM&amp;contentSet=KXII&amp;banner=56a7cd8c&amp;digest=8354e92ac28020ac75a26caa7870a4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0935" cy="581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867" w:rsidRPr="00445867">
        <w:rPr>
          <w:b/>
          <w:bCs/>
          <w:u w:val="single"/>
        </w:rPr>
        <w:t>Directions:</w:t>
      </w:r>
      <w:r w:rsidR="00445867">
        <w:rPr>
          <w:b/>
          <w:bCs/>
        </w:rPr>
        <w:t xml:space="preserve"> </w:t>
      </w:r>
      <w:r w:rsidR="00445867">
        <w:rPr>
          <w:bCs/>
        </w:rPr>
        <w:t>Read the article, and look at the attached visuals. Then, complete the graphic organizers that follow.</w:t>
      </w:r>
    </w:p>
    <w:p w:rsidR="00445867" w:rsidRPr="00445867" w:rsidRDefault="00445867" w:rsidP="0060656D">
      <w:pPr>
        <w:pStyle w:val="NoSpacing"/>
        <w:rPr>
          <w:bCs/>
        </w:rPr>
      </w:pPr>
    </w:p>
    <w:p w:rsidR="0060656D" w:rsidRPr="0060656D" w:rsidRDefault="0060656D" w:rsidP="0060656D">
      <w:pPr>
        <w:pStyle w:val="NoSpacing"/>
      </w:pPr>
      <w:r w:rsidRPr="0060656D">
        <w:t xml:space="preserve">More than 1.2 million people were displaced as the waters in the monumental </w:t>
      </w:r>
      <w:r w:rsidR="00E03EFB">
        <w:t>[Three Gorges Dam</w:t>
      </w:r>
      <w:r w:rsidR="00D97DCC">
        <w:t xml:space="preserve"> on the Yangtze River</w:t>
      </w:r>
      <w:r w:rsidR="00E03EFB">
        <w:t>]</w:t>
      </w:r>
      <w:r w:rsidRPr="0060656D">
        <w:t xml:space="preserve">, which started accumulating 10 years ago on Saturday, submerged scores of towns and communities, and thousands of poorly compensated migrants remain mired </w:t>
      </w:r>
      <w:r w:rsidR="00202FB2">
        <w:t xml:space="preserve">[stuck] </w:t>
      </w:r>
      <w:r w:rsidRPr="0060656D">
        <w:t>in poverty.</w:t>
      </w:r>
    </w:p>
    <w:p w:rsidR="00D97DCC" w:rsidRDefault="00D97DCC" w:rsidP="0060656D">
      <w:pPr>
        <w:pStyle w:val="NoSpacing"/>
      </w:pPr>
    </w:p>
    <w:p w:rsidR="0060656D" w:rsidRPr="0060656D" w:rsidRDefault="0060656D" w:rsidP="0060656D">
      <w:pPr>
        <w:pStyle w:val="NoSpacing"/>
      </w:pPr>
      <w:r w:rsidRPr="0060656D">
        <w:t>But China's growing thirst for energy means that the Three Gorges -- which generates roughly as much electricity as a dozen commercial nuclear reactors</w:t>
      </w:r>
      <w:r w:rsidR="00EE12F7">
        <w:t xml:space="preserve"> and cost $37 billion to construct</w:t>
      </w:r>
      <w:r w:rsidRPr="0060656D">
        <w:t xml:space="preserve"> -- is a model for 50 large dams to be built in the country, according to its current five-year plan.</w:t>
      </w:r>
    </w:p>
    <w:p w:rsidR="00202FB2" w:rsidRDefault="00202FB2" w:rsidP="0060656D">
      <w:pPr>
        <w:pStyle w:val="NoSpacing"/>
      </w:pPr>
    </w:p>
    <w:p w:rsidR="0060656D" w:rsidRPr="0060656D" w:rsidRDefault="0060656D" w:rsidP="0060656D">
      <w:pPr>
        <w:pStyle w:val="NoSpacing"/>
      </w:pPr>
      <w:r w:rsidRPr="0060656D">
        <w:t xml:space="preserve">Those </w:t>
      </w:r>
      <w:r w:rsidR="00202FB2">
        <w:t>[dams]</w:t>
      </w:r>
      <w:r w:rsidRPr="0060656D">
        <w:t xml:space="preserve"> will crank out more than the current hydropower capacity of the US, putting China -- already the world's largest hydropower consumer -- on the way to providing 15 percent of its energy from renewable sources by 2020.</w:t>
      </w:r>
    </w:p>
    <w:p w:rsidR="005B7145" w:rsidRDefault="005B7145" w:rsidP="0060656D">
      <w:pPr>
        <w:pStyle w:val="NoSpacing"/>
      </w:pPr>
    </w:p>
    <w:p w:rsidR="0060656D" w:rsidRPr="0060656D" w:rsidRDefault="0060656D" w:rsidP="0060656D">
      <w:pPr>
        <w:pStyle w:val="NoSpacing"/>
      </w:pPr>
      <w:r w:rsidRPr="0060656D">
        <w:t>China's state-run media has praised the Three Gorges dam for generating over 88.2 terawatt hours (</w:t>
      </w:r>
      <w:proofErr w:type="spellStart"/>
      <w:r w:rsidRPr="0060656D">
        <w:t>TWh</w:t>
      </w:r>
      <w:proofErr w:type="spellEnd"/>
      <w:r w:rsidRPr="0060656D">
        <w:t>) of electricity last year -- more than France's entire yearly renewable energy output, and exceeding the project's original goal.</w:t>
      </w:r>
    </w:p>
    <w:p w:rsidR="005B7145" w:rsidRDefault="005B7145" w:rsidP="0060656D">
      <w:pPr>
        <w:pStyle w:val="NoSpacing"/>
      </w:pPr>
    </w:p>
    <w:p w:rsidR="0060656D" w:rsidRPr="0060656D" w:rsidRDefault="0060656D" w:rsidP="0060656D">
      <w:pPr>
        <w:pStyle w:val="NoSpacing"/>
      </w:pPr>
      <w:r w:rsidRPr="0060656D">
        <w:t xml:space="preserve">The barrier's huge reservoir has also been hailed for lessening floods which have for millennia plagued the mighty Yangtze </w:t>
      </w:r>
      <w:proofErr w:type="gramStart"/>
      <w:r w:rsidRPr="0060656D">
        <w:t>river</w:t>
      </w:r>
      <w:proofErr w:type="gramEnd"/>
      <w:r w:rsidRPr="0060656D">
        <w:t xml:space="preserve"> as it cuts through central China, claiming thousands of lives as recently as 1998.</w:t>
      </w:r>
    </w:p>
    <w:p w:rsidR="005B7145" w:rsidRDefault="005B7145" w:rsidP="0060656D">
      <w:pPr>
        <w:pStyle w:val="NoSpacing"/>
      </w:pPr>
    </w:p>
    <w:p w:rsidR="0060656D" w:rsidRPr="0060656D" w:rsidRDefault="0060656D" w:rsidP="0060656D">
      <w:pPr>
        <w:pStyle w:val="NoSpacing"/>
      </w:pPr>
      <w:r w:rsidRPr="0060656D">
        <w:t>As flood waters upstream from the dam reached a peak last year, television images showed thundering torrents of water spraying from the structure -- as it held the bulk of the deluge in its huge reservoir.</w:t>
      </w:r>
    </w:p>
    <w:p w:rsidR="005B7145" w:rsidRDefault="005B7145" w:rsidP="0060656D">
      <w:pPr>
        <w:pStyle w:val="NoSpacing"/>
      </w:pPr>
    </w:p>
    <w:p w:rsidR="0060656D" w:rsidRPr="0060656D" w:rsidRDefault="0060656D" w:rsidP="0060656D">
      <w:pPr>
        <w:pStyle w:val="NoSpacing"/>
      </w:pPr>
      <w:r w:rsidRPr="0060656D">
        <w:t>But the dam has also been blamed for amplifying changes in weather patterns which in 2011 produced the Yangtze's largest drought in half a century, while heavy rains have continued to flood cities downstream, killing hundreds.</w:t>
      </w:r>
    </w:p>
    <w:p w:rsidR="005B7145" w:rsidRDefault="005B7145" w:rsidP="0060656D">
      <w:pPr>
        <w:pStyle w:val="NoSpacing"/>
      </w:pPr>
    </w:p>
    <w:p w:rsidR="0060656D" w:rsidRPr="0060656D" w:rsidRDefault="00805789" w:rsidP="0060656D">
      <w:pPr>
        <w:pStyle w:val="NoSpacing"/>
      </w:pPr>
      <w:r>
        <w:rPr>
          <w:noProof/>
        </w:rPr>
        <w:lastRenderedPageBreak/>
        <w:drawing>
          <wp:anchor distT="0" distB="0" distL="114300" distR="114300" simplePos="0" relativeHeight="251659264" behindDoc="0" locked="0" layoutInCell="1" allowOverlap="1" wp14:anchorId="19BB5D8B" wp14:editId="44006CEC">
            <wp:simplePos x="0" y="0"/>
            <wp:positionH relativeFrom="column">
              <wp:posOffset>2994660</wp:posOffset>
            </wp:positionH>
            <wp:positionV relativeFrom="paragraph">
              <wp:posOffset>11430</wp:posOffset>
            </wp:positionV>
            <wp:extent cx="3778250" cy="2776220"/>
            <wp:effectExtent l="0" t="0" r="0" b="5080"/>
            <wp:wrapSquare wrapText="bothSides"/>
            <wp:docPr id="3" name="Picture 3" descr="http://callisto.ggsrv.com/imgsrv/Fetch?recordID=hbh_04_img0323&amp;contentSet=GALE&amp;banner=56a7d15b&amp;digest=59406216127eee1d0133a4f0cc6fd0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llisto.ggsrv.com/imgsrv/Fetch?recordID=hbh_04_img0323&amp;contentSet=GALE&amp;banner=56a7d15b&amp;digest=59406216127eee1d0133a4f0cc6fd0b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8250" cy="277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56D" w:rsidRPr="0060656D">
        <w:t>As dam officials sacrificed energy generation to release water to combat the drought, China's State Council, or cabinet, made a rare admission that the Three Gorges faced "urgent problems", including the relocation of migrants and ecological damage.</w:t>
      </w:r>
    </w:p>
    <w:p w:rsidR="005B7145" w:rsidRDefault="005B7145" w:rsidP="0060656D">
      <w:pPr>
        <w:pStyle w:val="NoSpacing"/>
      </w:pPr>
    </w:p>
    <w:p w:rsidR="0060656D" w:rsidRPr="0060656D" w:rsidRDefault="0060656D" w:rsidP="0060656D">
      <w:pPr>
        <w:pStyle w:val="NoSpacing"/>
      </w:pPr>
      <w:r w:rsidRPr="0060656D">
        <w:t>One migrant whose home was submerged by the dam said he refused to accept government compensation money, claiming it was too low and that land assigned to migrants had been sold by local officials to build a shopping mall.</w:t>
      </w:r>
    </w:p>
    <w:p w:rsidR="00CA726B" w:rsidRDefault="00CA726B" w:rsidP="0060656D">
      <w:pPr>
        <w:pStyle w:val="NoSpacing"/>
      </w:pPr>
    </w:p>
    <w:p w:rsidR="0060656D" w:rsidRPr="0060656D" w:rsidRDefault="0060656D" w:rsidP="0060656D">
      <w:pPr>
        <w:pStyle w:val="NoSpacing"/>
      </w:pPr>
      <w:r w:rsidRPr="0060656D">
        <w:t xml:space="preserve">"The land they compensated us with was scattered in the areas across the city that no one else wants. We can't run a business there. Of course we can't sign the agreement," </w:t>
      </w:r>
      <w:proofErr w:type="spellStart"/>
      <w:r w:rsidRPr="0060656D">
        <w:t>Luo</w:t>
      </w:r>
      <w:proofErr w:type="spellEnd"/>
      <w:r w:rsidRPr="0060656D">
        <w:t xml:space="preserve"> </w:t>
      </w:r>
      <w:proofErr w:type="spellStart"/>
      <w:r w:rsidRPr="0060656D">
        <w:t>Xianwen</w:t>
      </w:r>
      <w:proofErr w:type="spellEnd"/>
      <w:r w:rsidRPr="0060656D">
        <w:t>, 69, told AFP.</w:t>
      </w:r>
    </w:p>
    <w:p w:rsidR="005B7145" w:rsidRDefault="005B7145" w:rsidP="0060656D">
      <w:pPr>
        <w:pStyle w:val="NoSpacing"/>
      </w:pPr>
    </w:p>
    <w:p w:rsidR="0060656D" w:rsidRPr="0060656D" w:rsidRDefault="0060656D" w:rsidP="0060656D">
      <w:pPr>
        <w:pStyle w:val="NoSpacing"/>
      </w:pPr>
      <w:r w:rsidRPr="0060656D">
        <w:t>The much-touted powers of the dam to boost shipping on the Yangtze -- turning it into a superhighway for large tankers which would for the first time be able to reach the inland megacity of Chongqing -- have proved limited.</w:t>
      </w:r>
    </w:p>
    <w:p w:rsidR="00EE4170" w:rsidRDefault="00EE4170" w:rsidP="0060656D">
      <w:pPr>
        <w:pStyle w:val="NoSpacing"/>
      </w:pPr>
    </w:p>
    <w:p w:rsidR="0060656D" w:rsidRPr="0060656D" w:rsidRDefault="0060656D" w:rsidP="0060656D">
      <w:pPr>
        <w:pStyle w:val="NoSpacing"/>
      </w:pPr>
      <w:r w:rsidRPr="0060656D">
        <w:t>Ships can wait for up to a week before being allowed to pass through the dam's choked locks, which can in itself take seven hours, shifting freight to newly built roads and railways nearby, reports say.</w:t>
      </w:r>
    </w:p>
    <w:p w:rsidR="00EE4170" w:rsidRDefault="00EE4170" w:rsidP="0060656D">
      <w:pPr>
        <w:pStyle w:val="NoSpacing"/>
      </w:pPr>
    </w:p>
    <w:p w:rsidR="0060656D" w:rsidRPr="0060656D" w:rsidRDefault="0060656D" w:rsidP="0060656D">
      <w:pPr>
        <w:pStyle w:val="NoSpacing"/>
      </w:pPr>
      <w:r w:rsidRPr="0060656D">
        <w:t>Fish stocks in the Yangtze have declined rapidly since the dam was built and fecal substances that can cause death have been detected in the reservoir, scientists have found -- while mountains of trash have accumulated in the water.</w:t>
      </w:r>
    </w:p>
    <w:p w:rsidR="00EE4170" w:rsidRDefault="00EE4170" w:rsidP="0060656D">
      <w:pPr>
        <w:pStyle w:val="NoSpacing"/>
      </w:pPr>
    </w:p>
    <w:p w:rsidR="0060656D" w:rsidRPr="0060656D" w:rsidRDefault="0060656D" w:rsidP="0060656D">
      <w:pPr>
        <w:pStyle w:val="NoSpacing"/>
      </w:pPr>
      <w:r w:rsidRPr="0060656D">
        <w:t>But despite the problems, the Three Gorges will be joined by a wave of new hydropower projects over the next decade -- mostly spread across China's mountainous and earthquake prone southwest.</w:t>
      </w:r>
    </w:p>
    <w:p w:rsidR="0060656D" w:rsidRPr="0060656D" w:rsidRDefault="0060656D" w:rsidP="0060656D">
      <w:pPr>
        <w:pStyle w:val="NoSpacing"/>
      </w:pPr>
      <w:r w:rsidRPr="0060656D">
        <w:t xml:space="preserve">The </w:t>
      </w:r>
      <w:proofErr w:type="spellStart"/>
      <w:r w:rsidRPr="0060656D">
        <w:t>Xiluodu</w:t>
      </w:r>
      <w:proofErr w:type="spellEnd"/>
      <w:r w:rsidRPr="0060656D">
        <w:t xml:space="preserve"> dam, the largest in the world in terms of the amount of water that it can release at any given time, is scheduled to begin producing electricity in June.</w:t>
      </w:r>
    </w:p>
    <w:p w:rsidR="00EE4170" w:rsidRDefault="00EE4170" w:rsidP="0060656D">
      <w:pPr>
        <w:pStyle w:val="NoSpacing"/>
      </w:pPr>
    </w:p>
    <w:p w:rsidR="0060656D" w:rsidRPr="0060656D" w:rsidRDefault="0060656D" w:rsidP="0060656D">
      <w:pPr>
        <w:pStyle w:val="NoSpacing"/>
      </w:pPr>
      <w:r w:rsidRPr="0060656D">
        <w:t xml:space="preserve">China's environment ministry approved the </w:t>
      </w:r>
      <w:proofErr w:type="spellStart"/>
      <w:r w:rsidRPr="0060656D">
        <w:t>Shuangjingkou</w:t>
      </w:r>
      <w:proofErr w:type="spellEnd"/>
      <w:r w:rsidRPr="0060656D">
        <w:t xml:space="preserve"> dam in a Tibetan area of southwestern Sichuan province earlier this month, the </w:t>
      </w:r>
      <w:proofErr w:type="gramStart"/>
      <w:r w:rsidRPr="0060656D">
        <w:t>world's</w:t>
      </w:r>
      <w:proofErr w:type="gramEnd"/>
      <w:r w:rsidRPr="0060656D">
        <w:t xml:space="preserve"> tallest at 314 </w:t>
      </w:r>
      <w:r w:rsidR="00EE4170" w:rsidRPr="0060656D">
        <w:t>meters</w:t>
      </w:r>
      <w:r w:rsidRPr="0060656D">
        <w:t xml:space="preserve"> high.</w:t>
      </w:r>
    </w:p>
    <w:p w:rsidR="00EE4170" w:rsidRDefault="00EE4170" w:rsidP="0060656D">
      <w:pPr>
        <w:pStyle w:val="NoSpacing"/>
      </w:pPr>
    </w:p>
    <w:p w:rsidR="0060656D" w:rsidRPr="0060656D" w:rsidRDefault="0060656D" w:rsidP="0060656D">
      <w:pPr>
        <w:pStyle w:val="NoSpacing"/>
      </w:pPr>
      <w:r w:rsidRPr="0060656D">
        <w:t>The ambitious plans have left some in China's growing environmental movement feeling powerless.</w:t>
      </w:r>
    </w:p>
    <w:p w:rsidR="00EE4170" w:rsidRDefault="00EE4170" w:rsidP="0060656D">
      <w:pPr>
        <w:pStyle w:val="NoSpacing"/>
      </w:pPr>
    </w:p>
    <w:p w:rsidR="0060656D" w:rsidRPr="0060656D" w:rsidRDefault="0060656D" w:rsidP="0060656D">
      <w:pPr>
        <w:pStyle w:val="NoSpacing"/>
      </w:pPr>
      <w:r w:rsidRPr="0060656D">
        <w:t>"We continue to oppose the hydropower plans... they will create all the same problems with migration and the environment," said Dai Qing, who spent time in prison for her opposition to the Three Gorges dam.</w:t>
      </w:r>
    </w:p>
    <w:p w:rsidR="00EE4170" w:rsidRDefault="00EE4170" w:rsidP="0060656D">
      <w:pPr>
        <w:pStyle w:val="NoSpacing"/>
      </w:pPr>
    </w:p>
    <w:p w:rsidR="00EE4170" w:rsidRDefault="0060656D" w:rsidP="0060656D">
      <w:pPr>
        <w:pStyle w:val="NoSpacing"/>
      </w:pPr>
      <w:r w:rsidRPr="0060656D">
        <w:t xml:space="preserve">"Industry and local governments support these hydropower projects, because they'll profit from them," she added. </w:t>
      </w:r>
    </w:p>
    <w:p w:rsidR="00EE4170" w:rsidRDefault="00EE4170" w:rsidP="0060656D">
      <w:pPr>
        <w:pStyle w:val="NoSpacing"/>
      </w:pPr>
    </w:p>
    <w:p w:rsidR="0060656D" w:rsidRPr="0060656D" w:rsidRDefault="0060656D" w:rsidP="0060656D">
      <w:pPr>
        <w:pStyle w:val="NoSpacing"/>
      </w:pPr>
      <w:r w:rsidRPr="0060656D">
        <w:t>"And they will be built no matter what local people say."</w:t>
      </w:r>
    </w:p>
    <w:p w:rsidR="00560EDC" w:rsidRDefault="00560EDC" w:rsidP="0060656D">
      <w:pPr>
        <w:pStyle w:val="NoSpacing"/>
      </w:pPr>
    </w:p>
    <w:p w:rsidR="00C308C7" w:rsidRDefault="00C308C7" w:rsidP="00FA0124">
      <w:pPr>
        <w:pStyle w:val="NoSpacing"/>
        <w:rPr>
          <w:sz w:val="18"/>
          <w:szCs w:val="18"/>
        </w:rPr>
      </w:pPr>
      <w:r w:rsidRPr="00C308C7">
        <w:rPr>
          <w:b/>
          <w:sz w:val="18"/>
          <w:szCs w:val="18"/>
          <w:u w:val="single"/>
        </w:rPr>
        <w:t>Sources:</w:t>
      </w:r>
      <w:r w:rsidR="00E03EFB" w:rsidRPr="00C308C7">
        <w:rPr>
          <w:sz w:val="18"/>
          <w:szCs w:val="18"/>
        </w:rPr>
        <w:t> </w:t>
      </w:r>
    </w:p>
    <w:p w:rsidR="00E03EFB" w:rsidRPr="00C308C7" w:rsidRDefault="00E03EFB" w:rsidP="00FA0124">
      <w:pPr>
        <w:pStyle w:val="NoSpacing"/>
        <w:rPr>
          <w:sz w:val="18"/>
          <w:szCs w:val="18"/>
        </w:rPr>
      </w:pPr>
      <w:r w:rsidRPr="00C308C7">
        <w:rPr>
          <w:sz w:val="18"/>
          <w:szCs w:val="18"/>
        </w:rPr>
        <w:t xml:space="preserve">“A Decade on, Controversy Still Surrounds China’s Three Gorges Dam,” AFP, August 26, 2013, accessed January 26, 2016, </w:t>
      </w:r>
      <w:hyperlink r:id="rId7" w:history="1">
        <w:r w:rsidRPr="00C308C7">
          <w:rPr>
            <w:rStyle w:val="Hyperlink"/>
            <w:color w:val="auto"/>
            <w:sz w:val="18"/>
            <w:szCs w:val="18"/>
            <w:u w:val="none"/>
          </w:rPr>
          <w:t>http://www.sbs.com.au/news/article/2013/05/31/decade-controversy-still-surrounds-chinas-three-gorges-dam</w:t>
        </w:r>
      </w:hyperlink>
      <w:r w:rsidRPr="00C308C7">
        <w:rPr>
          <w:sz w:val="18"/>
          <w:szCs w:val="18"/>
        </w:rPr>
        <w:t xml:space="preserve"> </w:t>
      </w:r>
    </w:p>
    <w:p w:rsidR="00C308C7" w:rsidRDefault="00C308C7" w:rsidP="00FA0124">
      <w:pPr>
        <w:pStyle w:val="NoSpacing"/>
        <w:rPr>
          <w:rFonts w:cs="Arial"/>
          <w:sz w:val="18"/>
          <w:szCs w:val="18"/>
          <w:shd w:val="clear" w:color="auto" w:fill="FFFFFF"/>
        </w:rPr>
      </w:pPr>
    </w:p>
    <w:p w:rsidR="00D97DCC" w:rsidRPr="00C308C7" w:rsidRDefault="00C308C7" w:rsidP="00FA0124">
      <w:pPr>
        <w:pStyle w:val="NoSpacing"/>
        <w:rPr>
          <w:sz w:val="18"/>
          <w:szCs w:val="18"/>
        </w:rPr>
      </w:pPr>
      <w:proofErr w:type="gramStart"/>
      <w:r>
        <w:rPr>
          <w:rFonts w:cs="Arial"/>
          <w:sz w:val="18"/>
          <w:szCs w:val="18"/>
          <w:shd w:val="clear" w:color="auto" w:fill="FFFFFF"/>
        </w:rPr>
        <w:t>"Map of the Area Affected by the Three</w:t>
      </w:r>
      <w:r w:rsidRPr="00C308C7">
        <w:rPr>
          <w:rFonts w:cs="Arial"/>
          <w:sz w:val="18"/>
          <w:szCs w:val="18"/>
          <w:shd w:val="clear" w:color="auto" w:fill="FFFFFF"/>
        </w:rPr>
        <w:t xml:space="preserve"> </w:t>
      </w:r>
      <w:r>
        <w:rPr>
          <w:rFonts w:cs="Arial"/>
          <w:sz w:val="18"/>
          <w:szCs w:val="18"/>
          <w:shd w:val="clear" w:color="auto" w:fill="FFFFFF"/>
        </w:rPr>
        <w:t>Gorges Dam in China</w:t>
      </w:r>
      <w:r w:rsidRPr="00C308C7">
        <w:rPr>
          <w:rFonts w:cs="Arial"/>
          <w:sz w:val="18"/>
          <w:szCs w:val="18"/>
          <w:shd w:val="clear" w:color="auto" w:fill="FFFFFF"/>
        </w:rPr>
        <w:t>."</w:t>
      </w:r>
      <w:proofErr w:type="gramEnd"/>
      <w:r w:rsidRPr="00C308C7">
        <w:rPr>
          <w:rStyle w:val="apple-converted-space"/>
          <w:rFonts w:cs="Arial"/>
          <w:sz w:val="18"/>
          <w:szCs w:val="18"/>
          <w:shd w:val="clear" w:color="auto" w:fill="FFFFFF"/>
        </w:rPr>
        <w:t> </w:t>
      </w:r>
      <w:r w:rsidRPr="00C308C7">
        <w:rPr>
          <w:rFonts w:cs="Arial"/>
          <w:i/>
          <w:iCs/>
          <w:sz w:val="18"/>
          <w:szCs w:val="18"/>
          <w:shd w:val="clear" w:color="auto" w:fill="FFFFFF"/>
        </w:rPr>
        <w:t xml:space="preserve">History </w:t>
      </w:r>
      <w:proofErr w:type="gramStart"/>
      <w:r w:rsidRPr="00C308C7">
        <w:rPr>
          <w:rFonts w:cs="Arial"/>
          <w:i/>
          <w:iCs/>
          <w:sz w:val="18"/>
          <w:szCs w:val="18"/>
          <w:shd w:val="clear" w:color="auto" w:fill="FFFFFF"/>
        </w:rPr>
        <w:t>Behind</w:t>
      </w:r>
      <w:proofErr w:type="gramEnd"/>
      <w:r w:rsidRPr="00C308C7">
        <w:rPr>
          <w:rFonts w:cs="Arial"/>
          <w:i/>
          <w:iCs/>
          <w:sz w:val="18"/>
          <w:szCs w:val="18"/>
          <w:shd w:val="clear" w:color="auto" w:fill="FFFFFF"/>
        </w:rPr>
        <w:t xml:space="preserve"> the Headlines: The Origins of Conflicts Worldwide</w:t>
      </w:r>
      <w:r w:rsidRPr="00C308C7">
        <w:rPr>
          <w:rFonts w:cs="Arial"/>
          <w:sz w:val="18"/>
          <w:szCs w:val="18"/>
          <w:shd w:val="clear" w:color="auto" w:fill="FFFFFF"/>
        </w:rPr>
        <w:t xml:space="preserve">. </w:t>
      </w:r>
      <w:proofErr w:type="gramStart"/>
      <w:r w:rsidRPr="00C308C7">
        <w:rPr>
          <w:rFonts w:cs="Arial"/>
          <w:sz w:val="18"/>
          <w:szCs w:val="18"/>
          <w:shd w:val="clear" w:color="auto" w:fill="FFFFFF"/>
        </w:rPr>
        <w:t xml:space="preserve">Ed. Sonia G. Benson, Nancy </w:t>
      </w:r>
      <w:proofErr w:type="spellStart"/>
      <w:r w:rsidRPr="00C308C7">
        <w:rPr>
          <w:rFonts w:cs="Arial"/>
          <w:sz w:val="18"/>
          <w:szCs w:val="18"/>
          <w:shd w:val="clear" w:color="auto" w:fill="FFFFFF"/>
        </w:rPr>
        <w:t>Matuszak</w:t>
      </w:r>
      <w:proofErr w:type="spellEnd"/>
      <w:r w:rsidRPr="00C308C7">
        <w:rPr>
          <w:rFonts w:cs="Arial"/>
          <w:sz w:val="18"/>
          <w:szCs w:val="18"/>
          <w:shd w:val="clear" w:color="auto" w:fill="FFFFFF"/>
        </w:rPr>
        <w:t xml:space="preserve">, and Meghan </w:t>
      </w:r>
      <w:proofErr w:type="spellStart"/>
      <w:r w:rsidRPr="00C308C7">
        <w:rPr>
          <w:rFonts w:cs="Arial"/>
          <w:sz w:val="18"/>
          <w:szCs w:val="18"/>
          <w:shd w:val="clear" w:color="auto" w:fill="FFFFFF"/>
        </w:rPr>
        <w:t>Appel</w:t>
      </w:r>
      <w:proofErr w:type="spellEnd"/>
      <w:r w:rsidRPr="00C308C7">
        <w:rPr>
          <w:rFonts w:cs="Arial"/>
          <w:sz w:val="18"/>
          <w:szCs w:val="18"/>
          <w:shd w:val="clear" w:color="auto" w:fill="FFFFFF"/>
        </w:rPr>
        <w:t xml:space="preserve"> O'Meara.</w:t>
      </w:r>
      <w:proofErr w:type="gramEnd"/>
      <w:r w:rsidRPr="00C308C7">
        <w:rPr>
          <w:rFonts w:cs="Arial"/>
          <w:sz w:val="18"/>
          <w:szCs w:val="18"/>
          <w:shd w:val="clear" w:color="auto" w:fill="FFFFFF"/>
        </w:rPr>
        <w:t xml:space="preserve"> </w:t>
      </w:r>
      <w:proofErr w:type="gramStart"/>
      <w:r w:rsidRPr="00C308C7">
        <w:rPr>
          <w:rFonts w:cs="Arial"/>
          <w:sz w:val="18"/>
          <w:szCs w:val="18"/>
          <w:shd w:val="clear" w:color="auto" w:fill="FFFFFF"/>
        </w:rPr>
        <w:t>Vol. 4.</w:t>
      </w:r>
      <w:proofErr w:type="gramEnd"/>
      <w:r w:rsidRPr="00C308C7">
        <w:rPr>
          <w:rFonts w:cs="Arial"/>
          <w:sz w:val="18"/>
          <w:szCs w:val="18"/>
          <w:shd w:val="clear" w:color="auto" w:fill="FFFFFF"/>
        </w:rPr>
        <w:t xml:space="preserve"> Detroit: Gale, 2002. 64</w:t>
      </w:r>
      <w:proofErr w:type="gramStart"/>
      <w:r w:rsidRPr="00C308C7">
        <w:rPr>
          <w:rFonts w:cs="Arial"/>
          <w:sz w:val="18"/>
          <w:szCs w:val="18"/>
          <w:shd w:val="clear" w:color="auto" w:fill="FFFFFF"/>
        </w:rPr>
        <w:t>.</w:t>
      </w:r>
      <w:r w:rsidRPr="00C308C7">
        <w:rPr>
          <w:rFonts w:cs="Arial"/>
          <w:i/>
          <w:iCs/>
          <w:sz w:val="18"/>
          <w:szCs w:val="18"/>
          <w:shd w:val="clear" w:color="auto" w:fill="FFFFFF"/>
        </w:rPr>
        <w:t>Global</w:t>
      </w:r>
      <w:proofErr w:type="gramEnd"/>
      <w:r w:rsidRPr="00C308C7">
        <w:rPr>
          <w:rFonts w:cs="Arial"/>
          <w:i/>
          <w:iCs/>
          <w:sz w:val="18"/>
          <w:szCs w:val="18"/>
          <w:shd w:val="clear" w:color="auto" w:fill="FFFFFF"/>
        </w:rPr>
        <w:t xml:space="preserve"> Issues In Context</w:t>
      </w:r>
      <w:r w:rsidRPr="00C308C7">
        <w:rPr>
          <w:rFonts w:cs="Arial"/>
          <w:sz w:val="18"/>
          <w:szCs w:val="18"/>
          <w:shd w:val="clear" w:color="auto" w:fill="FFFFFF"/>
        </w:rPr>
        <w:t xml:space="preserve">. </w:t>
      </w:r>
      <w:proofErr w:type="gramStart"/>
      <w:r w:rsidRPr="00C308C7">
        <w:rPr>
          <w:rFonts w:cs="Arial"/>
          <w:sz w:val="18"/>
          <w:szCs w:val="18"/>
          <w:shd w:val="clear" w:color="auto" w:fill="FFFFFF"/>
        </w:rPr>
        <w:t>Web.</w:t>
      </w:r>
      <w:proofErr w:type="gramEnd"/>
      <w:r w:rsidRPr="00C308C7">
        <w:rPr>
          <w:rFonts w:cs="Arial"/>
          <w:sz w:val="18"/>
          <w:szCs w:val="18"/>
          <w:shd w:val="clear" w:color="auto" w:fill="FFFFFF"/>
        </w:rPr>
        <w:t xml:space="preserve"> 26 Jan. 2016.</w:t>
      </w:r>
    </w:p>
    <w:p w:rsidR="00C308C7" w:rsidRDefault="00C308C7" w:rsidP="00FA0124">
      <w:pPr>
        <w:pStyle w:val="NoSpacing"/>
        <w:rPr>
          <w:sz w:val="18"/>
          <w:szCs w:val="18"/>
        </w:rPr>
      </w:pPr>
    </w:p>
    <w:p w:rsidR="00D97DCC" w:rsidRPr="00C308C7" w:rsidRDefault="00FA0124" w:rsidP="00FA0124">
      <w:pPr>
        <w:pStyle w:val="NoSpacing"/>
        <w:rPr>
          <w:sz w:val="18"/>
          <w:szCs w:val="18"/>
        </w:rPr>
      </w:pPr>
      <w:proofErr w:type="gramStart"/>
      <w:r w:rsidRPr="00C308C7">
        <w:rPr>
          <w:sz w:val="18"/>
          <w:szCs w:val="18"/>
        </w:rPr>
        <w:t>"The World's Largest Dam."</w:t>
      </w:r>
      <w:proofErr w:type="gramEnd"/>
      <w:r w:rsidRPr="00C308C7">
        <w:rPr>
          <w:rStyle w:val="apple-converted-space"/>
          <w:sz w:val="18"/>
          <w:szCs w:val="18"/>
        </w:rPr>
        <w:t> </w:t>
      </w:r>
      <w:proofErr w:type="gramStart"/>
      <w:r w:rsidRPr="00C308C7">
        <w:rPr>
          <w:sz w:val="18"/>
          <w:szCs w:val="18"/>
        </w:rPr>
        <w:t>MCT Graphic Services.</w:t>
      </w:r>
      <w:proofErr w:type="gramEnd"/>
      <w:r w:rsidRPr="00C308C7">
        <w:rPr>
          <w:sz w:val="18"/>
          <w:szCs w:val="18"/>
        </w:rPr>
        <w:t xml:space="preserve"> 2007.</w:t>
      </w:r>
      <w:r w:rsidRPr="00C308C7">
        <w:rPr>
          <w:rStyle w:val="apple-converted-space"/>
          <w:sz w:val="18"/>
          <w:szCs w:val="18"/>
        </w:rPr>
        <w:t> </w:t>
      </w:r>
      <w:r w:rsidRPr="00C308C7">
        <w:rPr>
          <w:i/>
          <w:sz w:val="18"/>
          <w:szCs w:val="18"/>
        </w:rPr>
        <w:t xml:space="preserve">Global Issues </w:t>
      </w:r>
      <w:proofErr w:type="gramStart"/>
      <w:r w:rsidRPr="00C308C7">
        <w:rPr>
          <w:i/>
          <w:sz w:val="18"/>
          <w:szCs w:val="18"/>
        </w:rPr>
        <w:t>In</w:t>
      </w:r>
      <w:proofErr w:type="gramEnd"/>
      <w:r w:rsidRPr="00C308C7">
        <w:rPr>
          <w:i/>
          <w:sz w:val="18"/>
          <w:szCs w:val="18"/>
        </w:rPr>
        <w:t xml:space="preserve"> Context</w:t>
      </w:r>
      <w:r w:rsidRPr="00C308C7">
        <w:rPr>
          <w:sz w:val="18"/>
          <w:szCs w:val="18"/>
        </w:rPr>
        <w:t xml:space="preserve">. </w:t>
      </w:r>
      <w:proofErr w:type="gramStart"/>
      <w:r w:rsidRPr="00C308C7">
        <w:rPr>
          <w:sz w:val="18"/>
          <w:szCs w:val="18"/>
        </w:rPr>
        <w:t>Web.</w:t>
      </w:r>
      <w:proofErr w:type="gramEnd"/>
      <w:r w:rsidRPr="00C308C7">
        <w:rPr>
          <w:sz w:val="18"/>
          <w:szCs w:val="18"/>
        </w:rPr>
        <w:t xml:space="preserve"> 26 Jan. 2016.</w:t>
      </w:r>
    </w:p>
    <w:p w:rsidR="00CA726B" w:rsidRPr="00CA726B" w:rsidRDefault="00CA726B" w:rsidP="00FA0124">
      <w:pPr>
        <w:pStyle w:val="NoSpacing"/>
        <w:rPr>
          <w:b/>
        </w:rPr>
      </w:pPr>
      <w:r w:rsidRPr="00CA726B">
        <w:rPr>
          <w:b/>
        </w:rPr>
        <w:t>Name</w:t>
      </w:r>
      <w:proofErr w:type="gramStart"/>
      <w:r w:rsidRPr="00CA726B">
        <w:rPr>
          <w:b/>
        </w:rPr>
        <w:t>:_</w:t>
      </w:r>
      <w:proofErr w:type="gramEnd"/>
      <w:r w:rsidRPr="00CA726B">
        <w:rPr>
          <w:b/>
        </w:rPr>
        <w:t>_________________________________________________  Date:____________________________</w:t>
      </w:r>
    </w:p>
    <w:p w:rsidR="00CA726B" w:rsidRPr="00CA726B" w:rsidRDefault="00CA726B" w:rsidP="00CA726B">
      <w:pPr>
        <w:pStyle w:val="NoSpacing"/>
        <w:jc w:val="center"/>
        <w:rPr>
          <w:b/>
        </w:rPr>
      </w:pPr>
      <w:r w:rsidRPr="00CA726B">
        <w:rPr>
          <w:b/>
        </w:rPr>
        <w:t>Three Gorges Dam Controversy</w:t>
      </w:r>
    </w:p>
    <w:p w:rsidR="00CA726B" w:rsidRDefault="00CA726B" w:rsidP="00CA726B">
      <w:pPr>
        <w:pStyle w:val="NoSpacing"/>
      </w:pPr>
      <w:r w:rsidRPr="00CA726B">
        <w:rPr>
          <w:b/>
          <w:u w:val="single"/>
        </w:rPr>
        <w:t>Directions:</w:t>
      </w:r>
      <w:r>
        <w:t xml:space="preserve"> Complete the graphic organizer below, demonstrating the positive and negative effects of the Three Gorges Dam.</w:t>
      </w:r>
    </w:p>
    <w:tbl>
      <w:tblPr>
        <w:tblStyle w:val="TableGrid"/>
        <w:tblW w:w="0" w:type="auto"/>
        <w:tblLook w:val="04A0" w:firstRow="1" w:lastRow="0" w:firstColumn="1" w:lastColumn="0" w:noHBand="0" w:noVBand="1"/>
      </w:tblPr>
      <w:tblGrid>
        <w:gridCol w:w="5364"/>
        <w:gridCol w:w="5364"/>
      </w:tblGrid>
      <w:tr w:rsidR="00CA726B" w:rsidTr="00CA726B">
        <w:tc>
          <w:tcPr>
            <w:tcW w:w="5364" w:type="dxa"/>
          </w:tcPr>
          <w:p w:rsidR="00CA726B" w:rsidRPr="00CA726B" w:rsidRDefault="00CA726B" w:rsidP="00CA726B">
            <w:pPr>
              <w:pStyle w:val="NoSpacing"/>
              <w:jc w:val="center"/>
              <w:rPr>
                <w:b/>
              </w:rPr>
            </w:pPr>
            <w:r w:rsidRPr="00CA726B">
              <w:rPr>
                <w:b/>
              </w:rPr>
              <w:t>Positive Effects of the Three Gorges Dam</w:t>
            </w:r>
          </w:p>
        </w:tc>
        <w:tc>
          <w:tcPr>
            <w:tcW w:w="5364" w:type="dxa"/>
          </w:tcPr>
          <w:p w:rsidR="00CA726B" w:rsidRPr="00CA726B" w:rsidRDefault="00CA726B" w:rsidP="00CA726B">
            <w:pPr>
              <w:pStyle w:val="NoSpacing"/>
              <w:jc w:val="center"/>
              <w:rPr>
                <w:b/>
              </w:rPr>
            </w:pPr>
            <w:r w:rsidRPr="00CA726B">
              <w:rPr>
                <w:b/>
              </w:rPr>
              <w:t>Negative Effects of the Three Gorges Dam</w:t>
            </w:r>
          </w:p>
        </w:tc>
      </w:tr>
      <w:tr w:rsidR="00CA726B" w:rsidTr="00CA726B">
        <w:tc>
          <w:tcPr>
            <w:tcW w:w="5364" w:type="dxa"/>
          </w:tcPr>
          <w:p w:rsidR="00CA726B" w:rsidRDefault="00CA726B" w:rsidP="00CA726B">
            <w:pPr>
              <w:pStyle w:val="NoSpacing"/>
            </w:pPr>
          </w:p>
          <w:p w:rsidR="00CA726B" w:rsidRDefault="00CA726B" w:rsidP="00CA726B">
            <w:pPr>
              <w:pStyle w:val="NoSpacing"/>
            </w:pPr>
            <w:r>
              <w:t>1.</w:t>
            </w:r>
          </w:p>
          <w:p w:rsidR="00CA726B" w:rsidRDefault="00CA726B" w:rsidP="00CA726B">
            <w:pPr>
              <w:pStyle w:val="NoSpacing"/>
            </w:pPr>
          </w:p>
          <w:p w:rsidR="00CA726B" w:rsidRDefault="00CA726B" w:rsidP="00CA726B">
            <w:pPr>
              <w:pStyle w:val="NoSpacing"/>
            </w:pPr>
          </w:p>
          <w:p w:rsidR="00DE2F8A" w:rsidRDefault="00DE2F8A" w:rsidP="00CA726B">
            <w:pPr>
              <w:pStyle w:val="NoSpacing"/>
            </w:pPr>
          </w:p>
          <w:p w:rsidR="00F86AA5" w:rsidRDefault="00F86AA5" w:rsidP="00CA726B">
            <w:pPr>
              <w:pStyle w:val="NoSpacing"/>
            </w:pPr>
          </w:p>
          <w:p w:rsidR="00CA726B" w:rsidRDefault="00CA726B" w:rsidP="00CA726B">
            <w:pPr>
              <w:pStyle w:val="NoSpacing"/>
            </w:pPr>
          </w:p>
          <w:p w:rsidR="00CA726B" w:rsidRDefault="00CA726B" w:rsidP="00CA726B">
            <w:pPr>
              <w:pStyle w:val="NoSpacing"/>
            </w:pPr>
            <w:r>
              <w:t>2.</w:t>
            </w:r>
          </w:p>
          <w:p w:rsidR="00CA726B" w:rsidRDefault="00CA726B" w:rsidP="00CA726B">
            <w:pPr>
              <w:pStyle w:val="NoSpacing"/>
            </w:pPr>
          </w:p>
          <w:p w:rsidR="00CA726B" w:rsidRDefault="00CA726B" w:rsidP="00CA726B">
            <w:pPr>
              <w:pStyle w:val="NoSpacing"/>
            </w:pPr>
          </w:p>
          <w:p w:rsidR="00F86AA5" w:rsidRDefault="00F86AA5" w:rsidP="00CA726B">
            <w:pPr>
              <w:pStyle w:val="NoSpacing"/>
            </w:pPr>
          </w:p>
          <w:p w:rsidR="00DE2F8A" w:rsidRDefault="00DE2F8A" w:rsidP="00CA726B">
            <w:pPr>
              <w:pStyle w:val="NoSpacing"/>
            </w:pPr>
          </w:p>
          <w:p w:rsidR="00CA726B" w:rsidRDefault="00CA726B" w:rsidP="00CA726B">
            <w:pPr>
              <w:pStyle w:val="NoSpacing"/>
            </w:pPr>
          </w:p>
          <w:p w:rsidR="00CA726B" w:rsidRDefault="00CA726B" w:rsidP="00CA726B">
            <w:pPr>
              <w:pStyle w:val="NoSpacing"/>
            </w:pPr>
            <w:r>
              <w:t>3.</w:t>
            </w:r>
          </w:p>
          <w:p w:rsidR="00CA726B" w:rsidRDefault="00CA726B" w:rsidP="00CA726B">
            <w:pPr>
              <w:pStyle w:val="NoSpacing"/>
            </w:pPr>
          </w:p>
          <w:p w:rsidR="00F86AA5" w:rsidRDefault="00F86AA5" w:rsidP="00CA726B">
            <w:pPr>
              <w:pStyle w:val="NoSpacing"/>
            </w:pPr>
          </w:p>
          <w:p w:rsidR="00CA726B" w:rsidRDefault="00CA726B" w:rsidP="00CA726B">
            <w:pPr>
              <w:pStyle w:val="NoSpacing"/>
            </w:pPr>
          </w:p>
        </w:tc>
        <w:tc>
          <w:tcPr>
            <w:tcW w:w="5364" w:type="dxa"/>
          </w:tcPr>
          <w:p w:rsidR="00CA726B" w:rsidRDefault="00CA726B" w:rsidP="00CA726B">
            <w:pPr>
              <w:pStyle w:val="NoSpacing"/>
            </w:pPr>
          </w:p>
          <w:p w:rsidR="00CA726B" w:rsidRDefault="00CA726B" w:rsidP="00CA726B">
            <w:pPr>
              <w:pStyle w:val="NoSpacing"/>
            </w:pPr>
            <w:r>
              <w:t>1.</w:t>
            </w:r>
          </w:p>
          <w:p w:rsidR="00CA726B" w:rsidRDefault="00CA726B" w:rsidP="00CA726B">
            <w:pPr>
              <w:pStyle w:val="NoSpacing"/>
            </w:pPr>
          </w:p>
          <w:p w:rsidR="00CA726B" w:rsidRDefault="00CA726B" w:rsidP="00CA726B">
            <w:pPr>
              <w:pStyle w:val="NoSpacing"/>
            </w:pPr>
          </w:p>
          <w:p w:rsidR="00DE2F8A" w:rsidRDefault="00DE2F8A" w:rsidP="00CA726B">
            <w:pPr>
              <w:pStyle w:val="NoSpacing"/>
            </w:pPr>
          </w:p>
          <w:p w:rsidR="00F86AA5" w:rsidRDefault="00F86AA5" w:rsidP="00CA726B">
            <w:pPr>
              <w:pStyle w:val="NoSpacing"/>
            </w:pPr>
          </w:p>
          <w:p w:rsidR="00CA726B" w:rsidRDefault="00CA726B" w:rsidP="00CA726B">
            <w:pPr>
              <w:pStyle w:val="NoSpacing"/>
            </w:pPr>
          </w:p>
          <w:p w:rsidR="00CA726B" w:rsidRDefault="00CA726B" w:rsidP="00CA726B">
            <w:pPr>
              <w:pStyle w:val="NoSpacing"/>
            </w:pPr>
            <w:r>
              <w:t>2.</w:t>
            </w:r>
          </w:p>
          <w:p w:rsidR="00CA726B" w:rsidRDefault="00CA726B" w:rsidP="00CA726B">
            <w:pPr>
              <w:pStyle w:val="NoSpacing"/>
            </w:pPr>
          </w:p>
          <w:p w:rsidR="00F86AA5" w:rsidRDefault="00F86AA5" w:rsidP="00CA726B">
            <w:pPr>
              <w:pStyle w:val="NoSpacing"/>
            </w:pPr>
          </w:p>
          <w:p w:rsidR="00CA726B" w:rsidRDefault="00CA726B" w:rsidP="00CA726B">
            <w:pPr>
              <w:pStyle w:val="NoSpacing"/>
            </w:pPr>
          </w:p>
          <w:p w:rsidR="00DE2F8A" w:rsidRDefault="00DE2F8A" w:rsidP="00CA726B">
            <w:pPr>
              <w:pStyle w:val="NoSpacing"/>
            </w:pPr>
          </w:p>
          <w:p w:rsidR="00CA726B" w:rsidRDefault="00CA726B" w:rsidP="00CA726B">
            <w:pPr>
              <w:pStyle w:val="NoSpacing"/>
            </w:pPr>
          </w:p>
          <w:p w:rsidR="00CA726B" w:rsidRDefault="00CA726B" w:rsidP="00CA726B">
            <w:pPr>
              <w:pStyle w:val="NoSpacing"/>
            </w:pPr>
            <w:r>
              <w:t>3.</w:t>
            </w:r>
          </w:p>
          <w:p w:rsidR="00F86AA5" w:rsidRDefault="00F86AA5" w:rsidP="00CA726B">
            <w:pPr>
              <w:pStyle w:val="NoSpacing"/>
            </w:pPr>
          </w:p>
          <w:p w:rsidR="00F86AA5" w:rsidRDefault="00F86AA5" w:rsidP="00CA726B">
            <w:pPr>
              <w:pStyle w:val="NoSpacing"/>
            </w:pPr>
          </w:p>
          <w:p w:rsidR="00F86AA5" w:rsidRDefault="00F86AA5" w:rsidP="00CA726B">
            <w:pPr>
              <w:pStyle w:val="NoSpacing"/>
            </w:pPr>
          </w:p>
          <w:p w:rsidR="00F86AA5" w:rsidRDefault="00F86AA5" w:rsidP="00CA726B">
            <w:pPr>
              <w:pStyle w:val="NoSpacing"/>
            </w:pPr>
          </w:p>
        </w:tc>
      </w:tr>
    </w:tbl>
    <w:p w:rsidR="00CA726B" w:rsidRDefault="00CA726B" w:rsidP="00CA726B">
      <w:pPr>
        <w:pStyle w:val="NoSpacing"/>
      </w:pPr>
    </w:p>
    <w:p w:rsidR="00F86AA5" w:rsidRPr="00F86AA5" w:rsidRDefault="00F86AA5" w:rsidP="00CA726B">
      <w:pPr>
        <w:pStyle w:val="NoSpacing"/>
        <w:rPr>
          <w:b/>
          <w:u w:val="single"/>
        </w:rPr>
      </w:pPr>
      <w:r>
        <w:rPr>
          <w:b/>
          <w:u w:val="single"/>
        </w:rPr>
        <w:t>Next</w:t>
      </w:r>
      <w:r w:rsidRPr="00F86AA5">
        <w:rPr>
          <w:b/>
          <w:u w:val="single"/>
        </w:rPr>
        <w:t xml:space="preserve">, categorize the positive and negative effects </w:t>
      </w:r>
      <w:r w:rsidR="00A72B1D">
        <w:rPr>
          <w:b/>
          <w:u w:val="single"/>
        </w:rPr>
        <w:t xml:space="preserve">(and any others not in the chart above) </w:t>
      </w:r>
      <w:r w:rsidRPr="00F86AA5">
        <w:rPr>
          <w:b/>
          <w:u w:val="single"/>
        </w:rPr>
        <w:t>into social, economic, and environmental effects…</w:t>
      </w:r>
    </w:p>
    <w:p w:rsidR="00F86AA5" w:rsidRDefault="00F86AA5" w:rsidP="00CA726B">
      <w:pPr>
        <w:pStyle w:val="NoSpacing"/>
      </w:pPr>
    </w:p>
    <w:tbl>
      <w:tblPr>
        <w:tblStyle w:val="TableGrid"/>
        <w:tblW w:w="0" w:type="auto"/>
        <w:tblLook w:val="04A0" w:firstRow="1" w:lastRow="0" w:firstColumn="1" w:lastColumn="0" w:noHBand="0" w:noVBand="1"/>
      </w:tblPr>
      <w:tblGrid>
        <w:gridCol w:w="3576"/>
        <w:gridCol w:w="3576"/>
        <w:gridCol w:w="3576"/>
      </w:tblGrid>
      <w:tr w:rsidR="00F86AA5" w:rsidTr="00F86AA5">
        <w:tc>
          <w:tcPr>
            <w:tcW w:w="3576" w:type="dxa"/>
          </w:tcPr>
          <w:p w:rsidR="00F86AA5" w:rsidRPr="00F86AA5" w:rsidRDefault="00F86AA5" w:rsidP="00F86AA5">
            <w:pPr>
              <w:pStyle w:val="NoSpacing"/>
              <w:jc w:val="center"/>
              <w:rPr>
                <w:b/>
                <w:u w:val="single"/>
              </w:rPr>
            </w:pPr>
            <w:r w:rsidRPr="00F86AA5">
              <w:rPr>
                <w:b/>
                <w:u w:val="single"/>
              </w:rPr>
              <w:t>Social</w:t>
            </w:r>
            <w:r w:rsidR="00A72B1D">
              <w:rPr>
                <w:b/>
                <w:u w:val="single"/>
              </w:rPr>
              <w:t xml:space="preserve"> Effects</w:t>
            </w:r>
          </w:p>
        </w:tc>
        <w:tc>
          <w:tcPr>
            <w:tcW w:w="3576" w:type="dxa"/>
          </w:tcPr>
          <w:p w:rsidR="00F86AA5" w:rsidRPr="00F86AA5" w:rsidRDefault="00F86AA5" w:rsidP="00F86AA5">
            <w:pPr>
              <w:pStyle w:val="NoSpacing"/>
              <w:jc w:val="center"/>
              <w:rPr>
                <w:b/>
                <w:u w:val="single"/>
              </w:rPr>
            </w:pPr>
            <w:r w:rsidRPr="00F86AA5">
              <w:rPr>
                <w:b/>
                <w:u w:val="single"/>
              </w:rPr>
              <w:t>Economic</w:t>
            </w:r>
            <w:r w:rsidR="00A72B1D">
              <w:rPr>
                <w:b/>
                <w:u w:val="single"/>
              </w:rPr>
              <w:t xml:space="preserve"> Effects</w:t>
            </w:r>
          </w:p>
        </w:tc>
        <w:tc>
          <w:tcPr>
            <w:tcW w:w="3576" w:type="dxa"/>
          </w:tcPr>
          <w:p w:rsidR="00F86AA5" w:rsidRPr="00F86AA5" w:rsidRDefault="00F86AA5" w:rsidP="00F86AA5">
            <w:pPr>
              <w:pStyle w:val="NoSpacing"/>
              <w:jc w:val="center"/>
              <w:rPr>
                <w:b/>
                <w:u w:val="single"/>
              </w:rPr>
            </w:pPr>
            <w:r w:rsidRPr="00F86AA5">
              <w:rPr>
                <w:b/>
                <w:u w:val="single"/>
              </w:rPr>
              <w:t>Environmental</w:t>
            </w:r>
            <w:r w:rsidR="00A72B1D">
              <w:rPr>
                <w:b/>
                <w:u w:val="single"/>
              </w:rPr>
              <w:t xml:space="preserve"> Effects</w:t>
            </w:r>
          </w:p>
        </w:tc>
      </w:tr>
      <w:tr w:rsidR="00F86AA5" w:rsidTr="00F86AA5">
        <w:tc>
          <w:tcPr>
            <w:tcW w:w="3576" w:type="dxa"/>
          </w:tcPr>
          <w:p w:rsidR="00F86AA5" w:rsidRDefault="00F86AA5" w:rsidP="00CA726B">
            <w:pPr>
              <w:pStyle w:val="NoSpacing"/>
            </w:pPr>
          </w:p>
          <w:p w:rsidR="00F86AA5" w:rsidRDefault="00F86AA5" w:rsidP="00CA726B">
            <w:pPr>
              <w:pStyle w:val="NoSpacing"/>
            </w:pPr>
          </w:p>
          <w:p w:rsidR="00F86AA5" w:rsidRDefault="00F86AA5" w:rsidP="00CA726B">
            <w:pPr>
              <w:pStyle w:val="NoSpacing"/>
            </w:pPr>
          </w:p>
          <w:p w:rsidR="00F86AA5" w:rsidRDefault="00F86AA5" w:rsidP="00CA726B">
            <w:pPr>
              <w:pStyle w:val="NoSpacing"/>
            </w:pPr>
          </w:p>
          <w:p w:rsidR="00F86AA5" w:rsidRDefault="00F86AA5" w:rsidP="00CA726B">
            <w:pPr>
              <w:pStyle w:val="NoSpacing"/>
            </w:pPr>
          </w:p>
          <w:p w:rsidR="00F86AA5" w:rsidRDefault="00F86AA5" w:rsidP="00CA726B">
            <w:pPr>
              <w:pStyle w:val="NoSpacing"/>
            </w:pPr>
          </w:p>
          <w:p w:rsidR="00F86AA5" w:rsidRDefault="00F86AA5" w:rsidP="00CA726B">
            <w:pPr>
              <w:pStyle w:val="NoSpacing"/>
            </w:pPr>
          </w:p>
          <w:p w:rsidR="00F86AA5" w:rsidRDefault="00F86AA5" w:rsidP="00CA726B">
            <w:pPr>
              <w:pStyle w:val="NoSpacing"/>
            </w:pPr>
          </w:p>
          <w:p w:rsidR="00F86AA5" w:rsidRDefault="00F86AA5" w:rsidP="00CA726B">
            <w:pPr>
              <w:pStyle w:val="NoSpacing"/>
            </w:pPr>
          </w:p>
          <w:p w:rsidR="00F86AA5" w:rsidRDefault="00F86AA5" w:rsidP="00CA726B">
            <w:pPr>
              <w:pStyle w:val="NoSpacing"/>
            </w:pPr>
          </w:p>
          <w:p w:rsidR="00F86AA5" w:rsidRDefault="00F86AA5" w:rsidP="00CA726B">
            <w:pPr>
              <w:pStyle w:val="NoSpacing"/>
            </w:pPr>
          </w:p>
          <w:p w:rsidR="00F86AA5" w:rsidRDefault="00F86AA5" w:rsidP="00CA726B">
            <w:pPr>
              <w:pStyle w:val="NoSpacing"/>
            </w:pPr>
          </w:p>
          <w:p w:rsidR="00F86AA5" w:rsidRDefault="00F86AA5" w:rsidP="00CA726B">
            <w:pPr>
              <w:pStyle w:val="NoSpacing"/>
            </w:pPr>
          </w:p>
          <w:p w:rsidR="00F86AA5" w:rsidRDefault="00F86AA5" w:rsidP="00CA726B">
            <w:pPr>
              <w:pStyle w:val="NoSpacing"/>
            </w:pPr>
          </w:p>
          <w:p w:rsidR="00F86AA5" w:rsidRDefault="00F86AA5" w:rsidP="00CA726B">
            <w:pPr>
              <w:pStyle w:val="NoSpacing"/>
            </w:pPr>
          </w:p>
          <w:p w:rsidR="00F86AA5" w:rsidRDefault="00F86AA5" w:rsidP="00CA726B">
            <w:pPr>
              <w:pStyle w:val="NoSpacing"/>
            </w:pPr>
          </w:p>
          <w:p w:rsidR="00F86AA5" w:rsidRDefault="00F86AA5" w:rsidP="00CA726B">
            <w:pPr>
              <w:pStyle w:val="NoSpacing"/>
            </w:pPr>
          </w:p>
          <w:p w:rsidR="00F86AA5" w:rsidRDefault="00F86AA5" w:rsidP="00CA726B">
            <w:pPr>
              <w:pStyle w:val="NoSpacing"/>
            </w:pPr>
          </w:p>
          <w:p w:rsidR="00F86AA5" w:rsidRDefault="00F86AA5" w:rsidP="00CA726B">
            <w:pPr>
              <w:pStyle w:val="NoSpacing"/>
            </w:pPr>
          </w:p>
          <w:p w:rsidR="00F86AA5" w:rsidRDefault="00F86AA5" w:rsidP="00CA726B">
            <w:pPr>
              <w:pStyle w:val="NoSpacing"/>
            </w:pPr>
          </w:p>
          <w:p w:rsidR="00F86AA5" w:rsidRDefault="00F86AA5" w:rsidP="00CA726B">
            <w:pPr>
              <w:pStyle w:val="NoSpacing"/>
            </w:pPr>
          </w:p>
        </w:tc>
        <w:tc>
          <w:tcPr>
            <w:tcW w:w="3576" w:type="dxa"/>
          </w:tcPr>
          <w:p w:rsidR="00F86AA5" w:rsidRDefault="00F86AA5" w:rsidP="00CA726B">
            <w:pPr>
              <w:pStyle w:val="NoSpacing"/>
            </w:pPr>
          </w:p>
        </w:tc>
        <w:tc>
          <w:tcPr>
            <w:tcW w:w="3576" w:type="dxa"/>
          </w:tcPr>
          <w:p w:rsidR="00F86AA5" w:rsidRDefault="00F86AA5" w:rsidP="00CA726B">
            <w:pPr>
              <w:pStyle w:val="NoSpacing"/>
            </w:pPr>
          </w:p>
        </w:tc>
      </w:tr>
    </w:tbl>
    <w:p w:rsidR="00F86AA5" w:rsidRDefault="00F86AA5" w:rsidP="00CA726B">
      <w:pPr>
        <w:pStyle w:val="NoSpacing"/>
      </w:pPr>
    </w:p>
    <w:p w:rsidR="00F86AA5" w:rsidRDefault="00F86AA5" w:rsidP="00CA726B">
      <w:pPr>
        <w:pStyle w:val="NoSpacing"/>
      </w:pPr>
    </w:p>
    <w:p w:rsidR="00F86AA5" w:rsidRDefault="00F86AA5" w:rsidP="00CA726B">
      <w:pPr>
        <w:pStyle w:val="NoSpacing"/>
      </w:pPr>
    </w:p>
    <w:p w:rsidR="00CA726B" w:rsidRPr="00CA726B" w:rsidRDefault="00CA726B" w:rsidP="00CA726B">
      <w:pPr>
        <w:pStyle w:val="NoSpacing"/>
        <w:rPr>
          <w:b/>
          <w:u w:val="single"/>
        </w:rPr>
      </w:pPr>
      <w:r w:rsidRPr="00CA726B">
        <w:rPr>
          <w:b/>
          <w:u w:val="single"/>
        </w:rPr>
        <w:t>Now, complete the graphic organizer regarding Human-Environment Interaction and the Three Gorges Dam.</w:t>
      </w:r>
    </w:p>
    <w:tbl>
      <w:tblPr>
        <w:tblStyle w:val="TableGrid"/>
        <w:tblW w:w="0" w:type="auto"/>
        <w:tblLook w:val="04A0" w:firstRow="1" w:lastRow="0" w:firstColumn="1" w:lastColumn="0" w:noHBand="0" w:noVBand="1"/>
      </w:tblPr>
      <w:tblGrid>
        <w:gridCol w:w="3435"/>
        <w:gridCol w:w="3658"/>
        <w:gridCol w:w="3635"/>
      </w:tblGrid>
      <w:tr w:rsidR="00CA726B" w:rsidRPr="00CA726B" w:rsidTr="00E81E52">
        <w:tc>
          <w:tcPr>
            <w:tcW w:w="4518" w:type="dxa"/>
          </w:tcPr>
          <w:p w:rsidR="00CA726B" w:rsidRPr="00CA726B" w:rsidRDefault="00CA726B" w:rsidP="00CA726B">
            <w:pPr>
              <w:jc w:val="center"/>
              <w:rPr>
                <w:rFonts w:asciiTheme="minorHAnsi" w:eastAsiaTheme="minorHAnsi" w:hAnsiTheme="minorHAnsi" w:cstheme="minorBidi"/>
                <w:b/>
              </w:rPr>
            </w:pPr>
            <w:r w:rsidRPr="00CA726B">
              <w:rPr>
                <w:rFonts w:asciiTheme="minorHAnsi" w:eastAsiaTheme="minorHAnsi" w:hAnsiTheme="minorHAnsi" w:cstheme="minorBidi"/>
                <w:b/>
              </w:rPr>
              <w:t>Depend</w:t>
            </w:r>
          </w:p>
          <w:p w:rsidR="00CA726B" w:rsidRPr="00CA726B" w:rsidRDefault="00CA726B" w:rsidP="00CA726B">
            <w:pPr>
              <w:jc w:val="center"/>
              <w:rPr>
                <w:rFonts w:asciiTheme="minorHAnsi" w:eastAsiaTheme="minorHAnsi" w:hAnsiTheme="minorHAnsi" w:cstheme="minorBidi"/>
                <w:b/>
                <w:sz w:val="22"/>
                <w:szCs w:val="22"/>
              </w:rPr>
            </w:pPr>
            <w:r w:rsidRPr="00CA726B">
              <w:rPr>
                <w:rFonts w:asciiTheme="minorHAnsi" w:eastAsiaTheme="minorHAnsi" w:hAnsiTheme="minorHAnsi" w:cstheme="minorBidi"/>
                <w:b/>
                <w:sz w:val="22"/>
                <w:szCs w:val="22"/>
              </w:rPr>
              <w:t>(What do humans need the environment for?)</w:t>
            </w:r>
          </w:p>
        </w:tc>
        <w:tc>
          <w:tcPr>
            <w:tcW w:w="4770" w:type="dxa"/>
          </w:tcPr>
          <w:p w:rsidR="00CA726B" w:rsidRPr="00CA726B" w:rsidRDefault="00CA726B" w:rsidP="00CA726B">
            <w:pPr>
              <w:jc w:val="center"/>
              <w:rPr>
                <w:rFonts w:asciiTheme="minorHAnsi" w:eastAsiaTheme="minorHAnsi" w:hAnsiTheme="minorHAnsi" w:cstheme="minorBidi"/>
                <w:b/>
              </w:rPr>
            </w:pPr>
            <w:r w:rsidRPr="00CA726B">
              <w:rPr>
                <w:rFonts w:asciiTheme="minorHAnsi" w:eastAsiaTheme="minorHAnsi" w:hAnsiTheme="minorHAnsi" w:cstheme="minorBidi"/>
                <w:b/>
              </w:rPr>
              <w:t>Adapt</w:t>
            </w:r>
          </w:p>
          <w:p w:rsidR="00CA726B" w:rsidRPr="00CA726B" w:rsidRDefault="00CA726B" w:rsidP="00CA726B">
            <w:pPr>
              <w:jc w:val="center"/>
              <w:rPr>
                <w:rFonts w:asciiTheme="minorHAnsi" w:eastAsiaTheme="minorHAnsi" w:hAnsiTheme="minorHAnsi" w:cstheme="minorBidi"/>
                <w:b/>
                <w:sz w:val="22"/>
                <w:szCs w:val="22"/>
              </w:rPr>
            </w:pPr>
            <w:r w:rsidRPr="00CA726B">
              <w:rPr>
                <w:rFonts w:asciiTheme="minorHAnsi" w:eastAsiaTheme="minorHAnsi" w:hAnsiTheme="minorHAnsi" w:cstheme="minorBidi"/>
                <w:b/>
                <w:sz w:val="22"/>
                <w:szCs w:val="22"/>
              </w:rPr>
              <w:t>(How do humans adjust to the environment?)</w:t>
            </w:r>
          </w:p>
        </w:tc>
        <w:tc>
          <w:tcPr>
            <w:tcW w:w="4770" w:type="dxa"/>
          </w:tcPr>
          <w:p w:rsidR="00CA726B" w:rsidRPr="00CA726B" w:rsidRDefault="00CA726B" w:rsidP="00CA726B">
            <w:pPr>
              <w:jc w:val="center"/>
              <w:rPr>
                <w:rFonts w:asciiTheme="minorHAnsi" w:eastAsiaTheme="minorHAnsi" w:hAnsiTheme="minorHAnsi" w:cstheme="minorBidi"/>
                <w:b/>
              </w:rPr>
            </w:pPr>
            <w:r w:rsidRPr="00CA726B">
              <w:rPr>
                <w:rFonts w:asciiTheme="minorHAnsi" w:eastAsiaTheme="minorHAnsi" w:hAnsiTheme="minorHAnsi" w:cstheme="minorBidi"/>
                <w:b/>
              </w:rPr>
              <w:t>Change</w:t>
            </w:r>
          </w:p>
          <w:p w:rsidR="00CA726B" w:rsidRPr="00CA726B" w:rsidRDefault="00CA726B" w:rsidP="00CA726B">
            <w:pPr>
              <w:jc w:val="center"/>
              <w:rPr>
                <w:rFonts w:asciiTheme="minorHAnsi" w:eastAsiaTheme="minorHAnsi" w:hAnsiTheme="minorHAnsi" w:cstheme="minorBidi"/>
                <w:b/>
                <w:sz w:val="22"/>
                <w:szCs w:val="22"/>
              </w:rPr>
            </w:pPr>
            <w:r w:rsidRPr="00CA726B">
              <w:rPr>
                <w:rFonts w:asciiTheme="minorHAnsi" w:eastAsiaTheme="minorHAnsi" w:hAnsiTheme="minorHAnsi" w:cstheme="minorBidi"/>
                <w:b/>
                <w:sz w:val="22"/>
                <w:szCs w:val="22"/>
              </w:rPr>
              <w:t>(How do humans alter the environment? Are those alterations positive or negative?)</w:t>
            </w:r>
          </w:p>
        </w:tc>
      </w:tr>
      <w:tr w:rsidR="00CA726B" w:rsidRPr="00CA726B" w:rsidTr="00E81E52">
        <w:tc>
          <w:tcPr>
            <w:tcW w:w="4518" w:type="dxa"/>
          </w:tcPr>
          <w:p w:rsidR="00CA726B" w:rsidRPr="00CA726B" w:rsidRDefault="00CA726B" w:rsidP="00CA726B">
            <w:pPr>
              <w:rPr>
                <w:rFonts w:asciiTheme="minorHAnsi" w:eastAsiaTheme="minorHAnsi" w:hAnsiTheme="minorHAnsi" w:cstheme="minorBidi"/>
                <w:sz w:val="22"/>
                <w:szCs w:val="22"/>
              </w:rPr>
            </w:pPr>
          </w:p>
          <w:p w:rsidR="00CA726B" w:rsidRPr="00CA726B" w:rsidRDefault="00CA726B" w:rsidP="00CA726B">
            <w:pPr>
              <w:rPr>
                <w:rFonts w:asciiTheme="minorHAnsi" w:eastAsiaTheme="minorHAnsi" w:hAnsiTheme="minorHAnsi" w:cstheme="minorBidi"/>
                <w:sz w:val="22"/>
                <w:szCs w:val="22"/>
              </w:rPr>
            </w:pPr>
          </w:p>
          <w:p w:rsidR="00CA726B" w:rsidRPr="00CA726B" w:rsidRDefault="00CA726B" w:rsidP="00CA726B">
            <w:pPr>
              <w:rPr>
                <w:rFonts w:asciiTheme="minorHAnsi" w:eastAsiaTheme="minorHAnsi" w:hAnsiTheme="minorHAnsi" w:cstheme="minorBidi"/>
                <w:sz w:val="22"/>
                <w:szCs w:val="22"/>
              </w:rPr>
            </w:pPr>
          </w:p>
          <w:p w:rsidR="00CA726B" w:rsidRPr="00CA726B" w:rsidRDefault="00CA726B" w:rsidP="00CA726B">
            <w:pPr>
              <w:rPr>
                <w:rFonts w:asciiTheme="minorHAnsi" w:eastAsiaTheme="minorHAnsi" w:hAnsiTheme="minorHAnsi" w:cstheme="minorBidi"/>
                <w:sz w:val="22"/>
                <w:szCs w:val="22"/>
              </w:rPr>
            </w:pPr>
          </w:p>
          <w:p w:rsidR="00CA726B" w:rsidRPr="00CA726B" w:rsidRDefault="00CA726B" w:rsidP="00CA726B">
            <w:pPr>
              <w:rPr>
                <w:rFonts w:asciiTheme="minorHAnsi" w:eastAsiaTheme="minorHAnsi" w:hAnsiTheme="minorHAnsi" w:cstheme="minorBidi"/>
                <w:sz w:val="22"/>
                <w:szCs w:val="22"/>
              </w:rPr>
            </w:pPr>
          </w:p>
          <w:p w:rsidR="00CA726B" w:rsidRPr="00CA726B" w:rsidRDefault="00CA726B" w:rsidP="00CA726B">
            <w:pPr>
              <w:rPr>
                <w:rFonts w:asciiTheme="minorHAnsi" w:eastAsiaTheme="minorHAnsi" w:hAnsiTheme="minorHAnsi" w:cstheme="minorBidi"/>
                <w:sz w:val="22"/>
                <w:szCs w:val="22"/>
              </w:rPr>
            </w:pPr>
          </w:p>
          <w:p w:rsidR="00CA726B" w:rsidRPr="00CA726B" w:rsidRDefault="00CA726B" w:rsidP="00CA726B">
            <w:pPr>
              <w:rPr>
                <w:rFonts w:asciiTheme="minorHAnsi" w:eastAsiaTheme="minorHAnsi" w:hAnsiTheme="minorHAnsi" w:cstheme="minorBidi"/>
                <w:sz w:val="22"/>
                <w:szCs w:val="22"/>
              </w:rPr>
            </w:pPr>
          </w:p>
          <w:p w:rsidR="00CA726B" w:rsidRPr="00CA726B" w:rsidRDefault="00CA726B" w:rsidP="00CA726B">
            <w:pPr>
              <w:rPr>
                <w:rFonts w:asciiTheme="minorHAnsi" w:eastAsiaTheme="minorHAnsi" w:hAnsiTheme="minorHAnsi" w:cstheme="minorBidi"/>
                <w:sz w:val="22"/>
                <w:szCs w:val="22"/>
              </w:rPr>
            </w:pPr>
          </w:p>
          <w:p w:rsidR="00CA726B" w:rsidRPr="00CA726B" w:rsidRDefault="00CA726B" w:rsidP="00CA726B">
            <w:pPr>
              <w:rPr>
                <w:rFonts w:asciiTheme="minorHAnsi" w:eastAsiaTheme="minorHAnsi" w:hAnsiTheme="minorHAnsi" w:cstheme="minorBidi"/>
                <w:sz w:val="22"/>
                <w:szCs w:val="22"/>
              </w:rPr>
            </w:pPr>
          </w:p>
          <w:p w:rsidR="00CA726B" w:rsidRPr="00CA726B" w:rsidRDefault="00CA726B" w:rsidP="00CA726B">
            <w:pPr>
              <w:rPr>
                <w:rFonts w:asciiTheme="minorHAnsi" w:eastAsiaTheme="minorHAnsi" w:hAnsiTheme="minorHAnsi" w:cstheme="minorBidi"/>
                <w:sz w:val="22"/>
                <w:szCs w:val="22"/>
              </w:rPr>
            </w:pPr>
          </w:p>
          <w:p w:rsidR="00CA726B" w:rsidRPr="00CA726B" w:rsidRDefault="00CA726B" w:rsidP="00CA726B">
            <w:pPr>
              <w:rPr>
                <w:rFonts w:asciiTheme="minorHAnsi" w:eastAsiaTheme="minorHAnsi" w:hAnsiTheme="minorHAnsi" w:cstheme="minorBidi"/>
                <w:sz w:val="22"/>
                <w:szCs w:val="22"/>
              </w:rPr>
            </w:pPr>
          </w:p>
          <w:p w:rsidR="00CA726B" w:rsidRPr="00CA726B" w:rsidRDefault="00CA726B" w:rsidP="00CA726B">
            <w:pPr>
              <w:rPr>
                <w:rFonts w:asciiTheme="minorHAnsi" w:eastAsiaTheme="minorHAnsi" w:hAnsiTheme="minorHAnsi" w:cstheme="minorBidi"/>
                <w:sz w:val="22"/>
                <w:szCs w:val="22"/>
              </w:rPr>
            </w:pPr>
          </w:p>
          <w:p w:rsidR="00CA726B" w:rsidRPr="00CA726B" w:rsidRDefault="00CA726B" w:rsidP="00CA726B">
            <w:pPr>
              <w:rPr>
                <w:rFonts w:asciiTheme="minorHAnsi" w:eastAsiaTheme="minorHAnsi" w:hAnsiTheme="minorHAnsi" w:cstheme="minorBidi"/>
                <w:sz w:val="22"/>
                <w:szCs w:val="22"/>
              </w:rPr>
            </w:pPr>
          </w:p>
          <w:p w:rsidR="00CA726B" w:rsidRPr="00CA726B" w:rsidRDefault="00CA726B" w:rsidP="00CA726B">
            <w:pPr>
              <w:rPr>
                <w:rFonts w:asciiTheme="minorHAnsi" w:eastAsiaTheme="minorHAnsi" w:hAnsiTheme="minorHAnsi" w:cstheme="minorBidi"/>
                <w:sz w:val="22"/>
                <w:szCs w:val="22"/>
              </w:rPr>
            </w:pPr>
          </w:p>
          <w:p w:rsidR="00CA726B" w:rsidRPr="00CA726B" w:rsidRDefault="00CA726B" w:rsidP="00CA726B">
            <w:pPr>
              <w:rPr>
                <w:rFonts w:asciiTheme="minorHAnsi" w:eastAsiaTheme="minorHAnsi" w:hAnsiTheme="minorHAnsi" w:cstheme="minorBidi"/>
                <w:sz w:val="22"/>
                <w:szCs w:val="22"/>
              </w:rPr>
            </w:pPr>
          </w:p>
          <w:p w:rsidR="00CA726B" w:rsidRPr="00CA726B" w:rsidRDefault="00CA726B" w:rsidP="00CA726B">
            <w:pPr>
              <w:rPr>
                <w:rFonts w:asciiTheme="minorHAnsi" w:eastAsiaTheme="minorHAnsi" w:hAnsiTheme="minorHAnsi" w:cstheme="minorBidi"/>
                <w:sz w:val="22"/>
                <w:szCs w:val="22"/>
              </w:rPr>
            </w:pPr>
          </w:p>
          <w:p w:rsidR="00CA726B" w:rsidRPr="00CA726B" w:rsidRDefault="00CA726B" w:rsidP="00CA726B">
            <w:pPr>
              <w:rPr>
                <w:rFonts w:asciiTheme="minorHAnsi" w:eastAsiaTheme="minorHAnsi" w:hAnsiTheme="minorHAnsi" w:cstheme="minorBidi"/>
                <w:sz w:val="22"/>
                <w:szCs w:val="22"/>
              </w:rPr>
            </w:pPr>
          </w:p>
          <w:p w:rsidR="00CA726B" w:rsidRPr="00CA726B" w:rsidRDefault="00CA726B" w:rsidP="00CA726B">
            <w:pPr>
              <w:rPr>
                <w:rFonts w:asciiTheme="minorHAnsi" w:eastAsiaTheme="minorHAnsi" w:hAnsiTheme="minorHAnsi" w:cstheme="minorBidi"/>
                <w:sz w:val="22"/>
                <w:szCs w:val="22"/>
              </w:rPr>
            </w:pPr>
          </w:p>
          <w:p w:rsidR="00CA726B" w:rsidRPr="00CA726B" w:rsidRDefault="00CA726B" w:rsidP="00CA726B">
            <w:pPr>
              <w:rPr>
                <w:rFonts w:asciiTheme="minorHAnsi" w:eastAsiaTheme="minorHAnsi" w:hAnsiTheme="minorHAnsi" w:cstheme="minorBidi"/>
                <w:sz w:val="22"/>
                <w:szCs w:val="22"/>
              </w:rPr>
            </w:pPr>
          </w:p>
          <w:p w:rsidR="00CA726B" w:rsidRPr="00CA726B" w:rsidRDefault="00CA726B" w:rsidP="00CA726B">
            <w:pPr>
              <w:rPr>
                <w:rFonts w:asciiTheme="minorHAnsi" w:eastAsiaTheme="minorHAnsi" w:hAnsiTheme="minorHAnsi" w:cstheme="minorBidi"/>
                <w:sz w:val="22"/>
                <w:szCs w:val="22"/>
              </w:rPr>
            </w:pPr>
          </w:p>
          <w:p w:rsidR="00CA726B" w:rsidRPr="00CA726B" w:rsidRDefault="00CA726B" w:rsidP="00CA726B">
            <w:pPr>
              <w:rPr>
                <w:rFonts w:asciiTheme="minorHAnsi" w:eastAsiaTheme="minorHAnsi" w:hAnsiTheme="minorHAnsi" w:cstheme="minorBidi"/>
                <w:sz w:val="22"/>
                <w:szCs w:val="22"/>
              </w:rPr>
            </w:pPr>
          </w:p>
          <w:p w:rsidR="00CA726B" w:rsidRPr="00CA726B" w:rsidRDefault="00CA726B" w:rsidP="00CA726B">
            <w:pPr>
              <w:rPr>
                <w:rFonts w:asciiTheme="minorHAnsi" w:eastAsiaTheme="minorHAnsi" w:hAnsiTheme="minorHAnsi" w:cstheme="minorBidi"/>
                <w:sz w:val="22"/>
                <w:szCs w:val="22"/>
              </w:rPr>
            </w:pPr>
          </w:p>
        </w:tc>
        <w:tc>
          <w:tcPr>
            <w:tcW w:w="4770" w:type="dxa"/>
          </w:tcPr>
          <w:p w:rsidR="00CA726B" w:rsidRPr="00CA726B" w:rsidRDefault="00CA726B" w:rsidP="00CA726B">
            <w:pPr>
              <w:rPr>
                <w:rFonts w:asciiTheme="minorHAnsi" w:eastAsiaTheme="minorHAnsi" w:hAnsiTheme="minorHAnsi" w:cstheme="minorBidi"/>
                <w:sz w:val="22"/>
                <w:szCs w:val="22"/>
              </w:rPr>
            </w:pPr>
          </w:p>
        </w:tc>
        <w:tc>
          <w:tcPr>
            <w:tcW w:w="4770" w:type="dxa"/>
          </w:tcPr>
          <w:p w:rsidR="00CA726B" w:rsidRPr="00CA726B" w:rsidRDefault="00CA726B" w:rsidP="00CA726B">
            <w:pPr>
              <w:rPr>
                <w:rFonts w:asciiTheme="minorHAnsi" w:eastAsiaTheme="minorHAnsi" w:hAnsiTheme="minorHAnsi" w:cstheme="minorBidi"/>
                <w:sz w:val="22"/>
                <w:szCs w:val="22"/>
              </w:rPr>
            </w:pPr>
          </w:p>
        </w:tc>
      </w:tr>
    </w:tbl>
    <w:p w:rsidR="00CA726B" w:rsidRDefault="00CA726B" w:rsidP="00CA726B">
      <w:pPr>
        <w:pStyle w:val="NoSpacing"/>
      </w:pPr>
    </w:p>
    <w:p w:rsidR="00952CB9" w:rsidRPr="00805789" w:rsidRDefault="006928AB" w:rsidP="00CA726B">
      <w:pPr>
        <w:pStyle w:val="NoSpacing"/>
        <w:rPr>
          <w:b/>
          <w:u w:val="single"/>
        </w:rPr>
      </w:pPr>
      <w:r>
        <w:rPr>
          <w:b/>
          <w:u w:val="single"/>
        </w:rPr>
        <w:t>Finally</w:t>
      </w:r>
      <w:r w:rsidR="00952CB9" w:rsidRPr="00805789">
        <w:rPr>
          <w:b/>
          <w:u w:val="single"/>
        </w:rPr>
        <w:t>, write a 5-8 sentence summary regarding the controversy surrounding the Three Gorges Dam.</w:t>
      </w:r>
    </w:p>
    <w:p w:rsidR="00952CB9" w:rsidRDefault="00952CB9" w:rsidP="00CA726B">
      <w:pPr>
        <w:pStyle w:val="NoSpacing"/>
      </w:pPr>
    </w:p>
    <w:p w:rsidR="00805789" w:rsidRPr="00FA0124" w:rsidRDefault="00952CB9" w:rsidP="00805789">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578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5789" w:rsidRPr="00FA0124" w:rsidRDefault="00805789" w:rsidP="00805789">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2CB9" w:rsidRPr="00FA0124" w:rsidRDefault="00952CB9" w:rsidP="00805789">
      <w:pPr>
        <w:pStyle w:val="NoSpacing"/>
        <w:spacing w:line="360" w:lineRule="auto"/>
      </w:pPr>
      <w:r>
        <w:t>_______________________________________________________________________________________________</w:t>
      </w:r>
      <w:r w:rsidR="0045010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52CB9" w:rsidRPr="00FA0124" w:rsidSect="00202FB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6D"/>
    <w:rsid w:val="00202FB2"/>
    <w:rsid w:val="003B1D8B"/>
    <w:rsid w:val="00445867"/>
    <w:rsid w:val="00450106"/>
    <w:rsid w:val="00560EDC"/>
    <w:rsid w:val="005B7145"/>
    <w:rsid w:val="0060656D"/>
    <w:rsid w:val="006928AB"/>
    <w:rsid w:val="006B37C9"/>
    <w:rsid w:val="0072285B"/>
    <w:rsid w:val="00803D39"/>
    <w:rsid w:val="00805789"/>
    <w:rsid w:val="00952CB9"/>
    <w:rsid w:val="00963207"/>
    <w:rsid w:val="009C2E41"/>
    <w:rsid w:val="009F160E"/>
    <w:rsid w:val="00A72B1D"/>
    <w:rsid w:val="00C308C7"/>
    <w:rsid w:val="00CA726B"/>
    <w:rsid w:val="00CE6DBE"/>
    <w:rsid w:val="00D97DCC"/>
    <w:rsid w:val="00DE2F8A"/>
    <w:rsid w:val="00E03EFB"/>
    <w:rsid w:val="00EB7042"/>
    <w:rsid w:val="00EE12F7"/>
    <w:rsid w:val="00EE4170"/>
    <w:rsid w:val="00F86AA5"/>
    <w:rsid w:val="00FA0124"/>
    <w:rsid w:val="00FA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42"/>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56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0656D"/>
    <w:rPr>
      <w:rFonts w:ascii="Tahoma" w:hAnsi="Tahoma" w:cs="Tahoma"/>
      <w:sz w:val="16"/>
      <w:szCs w:val="16"/>
    </w:rPr>
  </w:style>
  <w:style w:type="character" w:styleId="Hyperlink">
    <w:name w:val="Hyperlink"/>
    <w:basedOn w:val="DefaultParagraphFont"/>
    <w:uiPriority w:val="99"/>
    <w:unhideWhenUsed/>
    <w:rsid w:val="0060656D"/>
    <w:rPr>
      <w:color w:val="0000FF" w:themeColor="hyperlink"/>
      <w:u w:val="single"/>
    </w:rPr>
  </w:style>
  <w:style w:type="paragraph" w:styleId="NoSpacing">
    <w:name w:val="No Spacing"/>
    <w:uiPriority w:val="1"/>
    <w:qFormat/>
    <w:rsid w:val="0060656D"/>
    <w:pPr>
      <w:spacing w:after="0" w:line="240" w:lineRule="auto"/>
    </w:pPr>
  </w:style>
  <w:style w:type="character" w:customStyle="1" w:styleId="apple-converted-space">
    <w:name w:val="apple-converted-space"/>
    <w:basedOn w:val="DefaultParagraphFont"/>
    <w:rsid w:val="00FA0124"/>
  </w:style>
  <w:style w:type="table" w:styleId="TableGrid">
    <w:name w:val="Table Grid"/>
    <w:basedOn w:val="TableNormal"/>
    <w:uiPriority w:val="59"/>
    <w:rsid w:val="00CA7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42"/>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56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0656D"/>
    <w:rPr>
      <w:rFonts w:ascii="Tahoma" w:hAnsi="Tahoma" w:cs="Tahoma"/>
      <w:sz w:val="16"/>
      <w:szCs w:val="16"/>
    </w:rPr>
  </w:style>
  <w:style w:type="character" w:styleId="Hyperlink">
    <w:name w:val="Hyperlink"/>
    <w:basedOn w:val="DefaultParagraphFont"/>
    <w:uiPriority w:val="99"/>
    <w:unhideWhenUsed/>
    <w:rsid w:val="0060656D"/>
    <w:rPr>
      <w:color w:val="0000FF" w:themeColor="hyperlink"/>
      <w:u w:val="single"/>
    </w:rPr>
  </w:style>
  <w:style w:type="paragraph" w:styleId="NoSpacing">
    <w:name w:val="No Spacing"/>
    <w:uiPriority w:val="1"/>
    <w:qFormat/>
    <w:rsid w:val="0060656D"/>
    <w:pPr>
      <w:spacing w:after="0" w:line="240" w:lineRule="auto"/>
    </w:pPr>
  </w:style>
  <w:style w:type="character" w:customStyle="1" w:styleId="apple-converted-space">
    <w:name w:val="apple-converted-space"/>
    <w:basedOn w:val="DefaultParagraphFont"/>
    <w:rsid w:val="00FA0124"/>
  </w:style>
  <w:style w:type="table" w:styleId="TableGrid">
    <w:name w:val="Table Grid"/>
    <w:basedOn w:val="TableNormal"/>
    <w:uiPriority w:val="59"/>
    <w:rsid w:val="00CA7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09358">
      <w:bodyDiv w:val="1"/>
      <w:marLeft w:val="0"/>
      <w:marRight w:val="0"/>
      <w:marTop w:val="0"/>
      <w:marBottom w:val="0"/>
      <w:divBdr>
        <w:top w:val="none" w:sz="0" w:space="0" w:color="auto"/>
        <w:left w:val="none" w:sz="0" w:space="0" w:color="auto"/>
        <w:bottom w:val="none" w:sz="0" w:space="0" w:color="auto"/>
        <w:right w:val="none" w:sz="0" w:space="0" w:color="auto"/>
      </w:divBdr>
      <w:divsChild>
        <w:div w:id="1852645843">
          <w:marLeft w:val="0"/>
          <w:marRight w:val="0"/>
          <w:marTop w:val="0"/>
          <w:marBottom w:val="0"/>
          <w:divBdr>
            <w:top w:val="none" w:sz="0" w:space="0" w:color="auto"/>
            <w:left w:val="none" w:sz="0" w:space="0" w:color="auto"/>
            <w:bottom w:val="none" w:sz="0" w:space="0" w:color="auto"/>
            <w:right w:val="none" w:sz="0" w:space="0" w:color="auto"/>
          </w:divBdr>
          <w:divsChild>
            <w:div w:id="1683892596">
              <w:marLeft w:val="0"/>
              <w:marRight w:val="0"/>
              <w:marTop w:val="0"/>
              <w:marBottom w:val="0"/>
              <w:divBdr>
                <w:top w:val="none" w:sz="0" w:space="0" w:color="auto"/>
                <w:left w:val="none" w:sz="0" w:space="0" w:color="auto"/>
                <w:bottom w:val="none" w:sz="0" w:space="0" w:color="auto"/>
                <w:right w:val="none" w:sz="0" w:space="0" w:color="auto"/>
              </w:divBdr>
              <w:divsChild>
                <w:div w:id="938945688">
                  <w:marLeft w:val="0"/>
                  <w:marRight w:val="0"/>
                  <w:marTop w:val="0"/>
                  <w:marBottom w:val="60"/>
                  <w:divBdr>
                    <w:top w:val="none" w:sz="0" w:space="0" w:color="auto"/>
                    <w:left w:val="none" w:sz="0" w:space="0" w:color="auto"/>
                    <w:bottom w:val="none" w:sz="0" w:space="0" w:color="auto"/>
                    <w:right w:val="none" w:sz="0" w:space="0" w:color="auto"/>
                  </w:divBdr>
                </w:div>
              </w:divsChild>
            </w:div>
            <w:div w:id="854998633">
              <w:marLeft w:val="0"/>
              <w:marRight w:val="0"/>
              <w:marTop w:val="0"/>
              <w:marBottom w:val="0"/>
              <w:divBdr>
                <w:top w:val="none" w:sz="0" w:space="0" w:color="auto"/>
                <w:left w:val="none" w:sz="0" w:space="0" w:color="auto"/>
                <w:bottom w:val="none" w:sz="0" w:space="0" w:color="auto"/>
                <w:right w:val="none" w:sz="0" w:space="0" w:color="auto"/>
              </w:divBdr>
              <w:divsChild>
                <w:div w:id="191308880">
                  <w:marLeft w:val="0"/>
                  <w:marRight w:val="0"/>
                  <w:marTop w:val="0"/>
                  <w:marBottom w:val="0"/>
                  <w:divBdr>
                    <w:top w:val="none" w:sz="0" w:space="0" w:color="auto"/>
                    <w:left w:val="none" w:sz="0" w:space="0" w:color="auto"/>
                    <w:bottom w:val="none" w:sz="0" w:space="0" w:color="auto"/>
                    <w:right w:val="none" w:sz="0" w:space="0" w:color="auto"/>
                  </w:divBdr>
                  <w:divsChild>
                    <w:div w:id="929432360">
                      <w:marLeft w:val="0"/>
                      <w:marRight w:val="0"/>
                      <w:marTop w:val="0"/>
                      <w:marBottom w:val="0"/>
                      <w:divBdr>
                        <w:top w:val="none" w:sz="0" w:space="0" w:color="auto"/>
                        <w:left w:val="none" w:sz="0" w:space="0" w:color="auto"/>
                        <w:bottom w:val="none" w:sz="0" w:space="0" w:color="auto"/>
                        <w:right w:val="none" w:sz="0" w:space="0" w:color="auto"/>
                      </w:divBdr>
                      <w:divsChild>
                        <w:div w:id="52969858">
                          <w:marLeft w:val="0"/>
                          <w:marRight w:val="0"/>
                          <w:marTop w:val="0"/>
                          <w:marBottom w:val="0"/>
                          <w:divBdr>
                            <w:top w:val="none" w:sz="0" w:space="0" w:color="auto"/>
                            <w:left w:val="none" w:sz="0" w:space="0" w:color="auto"/>
                            <w:bottom w:val="none" w:sz="0" w:space="0" w:color="auto"/>
                            <w:right w:val="none" w:sz="0" w:space="0" w:color="auto"/>
                          </w:divBdr>
                          <w:divsChild>
                            <w:div w:id="2051370325">
                              <w:marLeft w:val="0"/>
                              <w:marRight w:val="0"/>
                              <w:marTop w:val="0"/>
                              <w:marBottom w:val="300"/>
                              <w:divBdr>
                                <w:top w:val="none" w:sz="0" w:space="0" w:color="auto"/>
                                <w:left w:val="none" w:sz="0" w:space="0" w:color="auto"/>
                                <w:bottom w:val="none" w:sz="0" w:space="0" w:color="auto"/>
                                <w:right w:val="none" w:sz="0" w:space="0" w:color="auto"/>
                              </w:divBdr>
                              <w:divsChild>
                                <w:div w:id="2037194197">
                                  <w:marLeft w:val="0"/>
                                  <w:marRight w:val="0"/>
                                  <w:marTop w:val="0"/>
                                  <w:marBottom w:val="0"/>
                                  <w:divBdr>
                                    <w:top w:val="none" w:sz="0" w:space="0" w:color="auto"/>
                                    <w:left w:val="none" w:sz="0" w:space="0" w:color="auto"/>
                                    <w:bottom w:val="none" w:sz="0" w:space="0" w:color="auto"/>
                                    <w:right w:val="none" w:sz="0" w:space="0" w:color="auto"/>
                                  </w:divBdr>
                                  <w:divsChild>
                                    <w:div w:id="677123967">
                                      <w:marLeft w:val="0"/>
                                      <w:marRight w:val="0"/>
                                      <w:marTop w:val="0"/>
                                      <w:marBottom w:val="0"/>
                                      <w:divBdr>
                                        <w:top w:val="none" w:sz="0" w:space="0" w:color="auto"/>
                                        <w:left w:val="none" w:sz="0" w:space="0" w:color="auto"/>
                                        <w:bottom w:val="none" w:sz="0" w:space="0" w:color="auto"/>
                                        <w:right w:val="none" w:sz="0" w:space="0" w:color="auto"/>
                                      </w:divBdr>
                                      <w:divsChild>
                                        <w:div w:id="644697119">
                                          <w:marLeft w:val="0"/>
                                          <w:marRight w:val="0"/>
                                          <w:marTop w:val="0"/>
                                          <w:marBottom w:val="0"/>
                                          <w:divBdr>
                                            <w:top w:val="none" w:sz="0" w:space="0" w:color="auto"/>
                                            <w:left w:val="none" w:sz="0" w:space="0" w:color="auto"/>
                                            <w:bottom w:val="none" w:sz="0" w:space="0" w:color="auto"/>
                                            <w:right w:val="none" w:sz="0" w:space="0" w:color="auto"/>
                                          </w:divBdr>
                                          <w:divsChild>
                                            <w:div w:id="1214931302">
                                              <w:marLeft w:val="0"/>
                                              <w:marRight w:val="0"/>
                                              <w:marTop w:val="0"/>
                                              <w:marBottom w:val="0"/>
                                              <w:divBdr>
                                                <w:top w:val="none" w:sz="0" w:space="0" w:color="auto"/>
                                                <w:left w:val="none" w:sz="0" w:space="0" w:color="auto"/>
                                                <w:bottom w:val="none" w:sz="0" w:space="0" w:color="auto"/>
                                                <w:right w:val="none" w:sz="0" w:space="0" w:color="auto"/>
                                              </w:divBdr>
                                            </w:div>
                                          </w:divsChild>
                                        </w:div>
                                        <w:div w:id="684483737">
                                          <w:marLeft w:val="0"/>
                                          <w:marRight w:val="0"/>
                                          <w:marTop w:val="0"/>
                                          <w:marBottom w:val="0"/>
                                          <w:divBdr>
                                            <w:top w:val="none" w:sz="0" w:space="0" w:color="auto"/>
                                            <w:left w:val="none" w:sz="0" w:space="0" w:color="auto"/>
                                            <w:bottom w:val="none" w:sz="0" w:space="0" w:color="auto"/>
                                            <w:right w:val="none" w:sz="0" w:space="0" w:color="auto"/>
                                          </w:divBdr>
                                          <w:divsChild>
                                            <w:div w:id="1401781908">
                                              <w:marLeft w:val="0"/>
                                              <w:marRight w:val="0"/>
                                              <w:marTop w:val="0"/>
                                              <w:marBottom w:val="0"/>
                                              <w:divBdr>
                                                <w:top w:val="none" w:sz="0" w:space="0" w:color="auto"/>
                                                <w:left w:val="none" w:sz="0" w:space="0" w:color="auto"/>
                                                <w:bottom w:val="none" w:sz="0" w:space="0" w:color="auto"/>
                                                <w:right w:val="none" w:sz="0" w:space="0" w:color="auto"/>
                                              </w:divBdr>
                                              <w:divsChild>
                                                <w:div w:id="1130517575">
                                                  <w:marLeft w:val="0"/>
                                                  <w:marRight w:val="0"/>
                                                  <w:marTop w:val="0"/>
                                                  <w:marBottom w:val="0"/>
                                                  <w:divBdr>
                                                    <w:top w:val="none" w:sz="0" w:space="0" w:color="auto"/>
                                                    <w:left w:val="none" w:sz="0" w:space="0" w:color="auto"/>
                                                    <w:bottom w:val="none" w:sz="0" w:space="0" w:color="auto"/>
                                                    <w:right w:val="none" w:sz="0" w:space="0" w:color="auto"/>
                                                  </w:divBdr>
                                                  <w:divsChild>
                                                    <w:div w:id="206529908">
                                                      <w:marLeft w:val="0"/>
                                                      <w:marRight w:val="0"/>
                                                      <w:marTop w:val="0"/>
                                                      <w:marBottom w:val="0"/>
                                                      <w:divBdr>
                                                        <w:top w:val="none" w:sz="0" w:space="0" w:color="auto"/>
                                                        <w:left w:val="none" w:sz="0" w:space="0" w:color="auto"/>
                                                        <w:bottom w:val="none" w:sz="0" w:space="0" w:color="auto"/>
                                                        <w:right w:val="none" w:sz="0" w:space="0" w:color="auto"/>
                                                      </w:divBdr>
                                                      <w:divsChild>
                                                        <w:div w:id="1019089942">
                                                          <w:marLeft w:val="0"/>
                                                          <w:marRight w:val="0"/>
                                                          <w:marTop w:val="0"/>
                                                          <w:marBottom w:val="0"/>
                                                          <w:divBdr>
                                                            <w:top w:val="none" w:sz="0" w:space="0" w:color="auto"/>
                                                            <w:left w:val="none" w:sz="0" w:space="0" w:color="auto"/>
                                                            <w:bottom w:val="none" w:sz="0" w:space="0" w:color="auto"/>
                                                            <w:right w:val="none" w:sz="0" w:space="0" w:color="auto"/>
                                                          </w:divBdr>
                                                          <w:divsChild>
                                                            <w:div w:id="1758554232">
                                                              <w:marLeft w:val="0"/>
                                                              <w:marRight w:val="0"/>
                                                              <w:marTop w:val="0"/>
                                                              <w:marBottom w:val="0"/>
                                                              <w:divBdr>
                                                                <w:top w:val="none" w:sz="0" w:space="0" w:color="auto"/>
                                                                <w:left w:val="none" w:sz="0" w:space="0" w:color="auto"/>
                                                                <w:bottom w:val="none" w:sz="0" w:space="0" w:color="auto"/>
                                                                <w:right w:val="none" w:sz="0" w:space="0" w:color="auto"/>
                                                              </w:divBdr>
                                                            </w:div>
                                                            <w:div w:id="1755275460">
                                                              <w:marLeft w:val="0"/>
                                                              <w:marRight w:val="0"/>
                                                              <w:marTop w:val="0"/>
                                                              <w:marBottom w:val="0"/>
                                                              <w:divBdr>
                                                                <w:top w:val="none" w:sz="0" w:space="0" w:color="auto"/>
                                                                <w:left w:val="none" w:sz="0" w:space="0" w:color="auto"/>
                                                                <w:bottom w:val="none" w:sz="0" w:space="0" w:color="auto"/>
                                                                <w:right w:val="none" w:sz="0" w:space="0" w:color="auto"/>
                                                              </w:divBdr>
                                                            </w:div>
                                                            <w:div w:id="16160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7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s.com.au/news/article/2013/05/31/decade-controversy-still-surrounds-chinas-three-gorges-d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2016-03-23T13:40:00Z</dcterms:created>
  <dcterms:modified xsi:type="dcterms:W3CDTF">2016-03-23T13:40:00Z</dcterms:modified>
</cp:coreProperties>
</file>